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61" w:rsidRPr="003B0361" w:rsidRDefault="003B0361" w:rsidP="003B03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ГОСТ Р 7.0.61-2022 </w:t>
      </w:r>
    </w:p>
    <w:p w:rsidR="003B0361" w:rsidRPr="003B0361" w:rsidRDefault="003B0361" w:rsidP="003B0361">
      <w:pPr>
        <w:spacing w:before="100" w:beforeAutospacing="1" w:after="240" w:line="240" w:lineRule="auto"/>
        <w:rPr>
          <w:rFonts w:ascii="Times New Roman" w:eastAsia="Times New Roman" w:hAnsi="Times New Roman" w:cs="Times New Roman"/>
          <w:sz w:val="24"/>
          <w:szCs w:val="24"/>
          <w:lang w:eastAsia="ru-RU"/>
        </w:rPr>
      </w:pPr>
    </w:p>
    <w:p w:rsidR="003B0361" w:rsidRPr="003B0361" w:rsidRDefault="003B0361" w:rsidP="003B0361">
      <w:pPr>
        <w:spacing w:before="100" w:beforeAutospacing="1" w:after="240"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НАЦИОНАЛЬНЫЙ СТАНДАРТ РОССИЙСКОЙ ФЕДЕРАЦИИ</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Система стандартов по информации, библиотечному и издательскому делу</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ТЕКУЩИЕ ГОСУДАРСТВЕННЫЕ БИБЛИОГРАФИЧЕСКИЕ УКАЗАТЕЛИ</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Общие требования и издательское оформление</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3B0361">
        <w:rPr>
          <w:rFonts w:ascii="Times New Roman" w:eastAsia="Times New Roman" w:hAnsi="Times New Roman" w:cs="Times New Roman"/>
          <w:sz w:val="24"/>
          <w:szCs w:val="24"/>
          <w:lang w:val="en-US" w:eastAsia="ru-RU"/>
        </w:rPr>
        <w:t xml:space="preserve">System of standards on information, librarianship and publishing. Current national bibliographical indices. General requirements and publisher's presentation </w:t>
      </w:r>
    </w:p>
    <w:p w:rsidR="003B0361" w:rsidRPr="003B0361" w:rsidRDefault="003B0361" w:rsidP="003B0361">
      <w:pPr>
        <w:spacing w:before="100" w:beforeAutospacing="1" w:after="240" w:line="240" w:lineRule="auto"/>
        <w:rPr>
          <w:rFonts w:ascii="Times New Roman" w:eastAsia="Times New Roman" w:hAnsi="Times New Roman" w:cs="Times New Roman"/>
          <w:sz w:val="24"/>
          <w:szCs w:val="24"/>
          <w:lang w:val="en-US" w:eastAsia="ru-RU"/>
        </w:rPr>
      </w:pP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val="en-US" w:eastAsia="ru-RU"/>
        </w:rPr>
      </w:pPr>
      <w:r w:rsidRPr="003B0361">
        <w:rPr>
          <w:rFonts w:ascii="Times New Roman" w:eastAsia="Times New Roman" w:hAnsi="Times New Roman" w:cs="Times New Roman"/>
          <w:sz w:val="24"/>
          <w:szCs w:val="24"/>
          <w:lang w:eastAsia="ru-RU"/>
        </w:rPr>
        <w:t>ОКС</w:t>
      </w:r>
      <w:r w:rsidRPr="003B0361">
        <w:rPr>
          <w:rFonts w:ascii="Times New Roman" w:eastAsia="Times New Roman" w:hAnsi="Times New Roman" w:cs="Times New Roman"/>
          <w:sz w:val="24"/>
          <w:szCs w:val="24"/>
          <w:lang w:val="en-US" w:eastAsia="ru-RU"/>
        </w:rPr>
        <w:t xml:space="preserve"> 01.140.20 </w:t>
      </w:r>
    </w:p>
    <w:p w:rsidR="003B0361" w:rsidRPr="003B0361" w:rsidRDefault="003B0361" w:rsidP="003B03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Дата введения 2022-10-01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r>
      <w:r w:rsidRPr="003B0361">
        <w:rPr>
          <w:rFonts w:ascii="Times New Roman" w:eastAsia="Times New Roman" w:hAnsi="Times New Roman" w:cs="Times New Roman"/>
          <w:sz w:val="24"/>
          <w:szCs w:val="24"/>
          <w:lang w:eastAsia="ru-RU"/>
        </w:rPr>
        <w:br/>
      </w:r>
      <w:bookmarkStart w:id="0" w:name="P000D"/>
      <w:bookmarkStart w:id="1" w:name="P000E"/>
      <w:bookmarkEnd w:id="0"/>
      <w:bookmarkEnd w:id="1"/>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Предисловие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bookmarkStart w:id="2" w:name="P0011"/>
      <w:bookmarkEnd w:id="2"/>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1 РАЗРАБОТАН Российской книжной палатой, филиалом Федерального государственного унитарного предприятия "Информационное телеграфное агентство России (ИТАР-ТАСС)"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 w:name="P0014"/>
      <w:bookmarkEnd w:id="3"/>
      <w:r w:rsidRPr="003B0361">
        <w:rPr>
          <w:rFonts w:ascii="Times New Roman" w:eastAsia="Times New Roman" w:hAnsi="Times New Roman" w:cs="Times New Roman"/>
          <w:sz w:val="24"/>
          <w:szCs w:val="24"/>
          <w:lang w:eastAsia="ru-RU"/>
        </w:rPr>
        <w:t xml:space="preserve">2 ВНЕСЕН Техническим комитетом по стандартизации ТК 191 "Научно-техническая информация, библиотечное и издательское дело"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 w:name="P0017"/>
      <w:bookmarkEnd w:id="4"/>
      <w:r w:rsidRPr="003B0361">
        <w:rPr>
          <w:rFonts w:ascii="Times New Roman" w:eastAsia="Times New Roman" w:hAnsi="Times New Roman" w:cs="Times New Roman"/>
          <w:sz w:val="24"/>
          <w:szCs w:val="24"/>
          <w:lang w:eastAsia="ru-RU"/>
        </w:rPr>
        <w:t xml:space="preserve">3 УТВЕРЖДЕН И ВВЕДЕН В ДЕЙСТВИЕ </w:t>
      </w:r>
      <w:hyperlink r:id="rId4" w:history="1">
        <w:r w:rsidRPr="003B0361">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11 августа 2022 г. N 755-ст</w:t>
        </w:r>
      </w:hyperlink>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 w:name="P001A"/>
      <w:bookmarkEnd w:id="5"/>
      <w:r w:rsidRPr="003B0361">
        <w:rPr>
          <w:rFonts w:ascii="Times New Roman" w:eastAsia="Times New Roman" w:hAnsi="Times New Roman" w:cs="Times New Roman"/>
          <w:sz w:val="24"/>
          <w:szCs w:val="24"/>
          <w:lang w:eastAsia="ru-RU"/>
        </w:rPr>
        <w:t xml:space="preserve">4 ВЗАМЕН </w:t>
      </w:r>
      <w:hyperlink r:id="rId5" w:history="1">
        <w:r w:rsidRPr="003B0361">
          <w:rPr>
            <w:rFonts w:ascii="Times New Roman" w:eastAsia="Times New Roman" w:hAnsi="Times New Roman" w:cs="Times New Roman"/>
            <w:color w:val="BF2F1C"/>
            <w:sz w:val="24"/>
            <w:szCs w:val="24"/>
            <w:u w:val="single"/>
            <w:lang w:eastAsia="ru-RU"/>
          </w:rPr>
          <w:t>ГОСТ Р 7.0.61-2011</w:t>
        </w:r>
      </w:hyperlink>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i/>
          <w:iCs/>
          <w:sz w:val="24"/>
          <w:szCs w:val="24"/>
          <w:lang w:eastAsia="ru-RU"/>
        </w:rPr>
        <w:t xml:space="preserve">Правила применения настоящего стандарта установлены в </w:t>
      </w:r>
      <w:hyperlink r:id="rId6" w:history="1">
        <w:r w:rsidRPr="003B0361">
          <w:rPr>
            <w:rFonts w:ascii="Times New Roman" w:eastAsia="Times New Roman" w:hAnsi="Times New Roman" w:cs="Times New Roman"/>
            <w:color w:val="0000FF"/>
            <w:sz w:val="24"/>
            <w:szCs w:val="24"/>
            <w:u w:val="single"/>
            <w:lang w:eastAsia="ru-RU"/>
          </w:rPr>
          <w:t>статье 26 Федерального закона от 29 июня 2015 г. N 162-ФЗ "О стандартизации в Российской Федерации"</w:t>
        </w:r>
      </w:hyperlink>
      <w:r w:rsidRPr="003B0361">
        <w:rPr>
          <w:rFonts w:ascii="Times New Roman" w:eastAsia="Times New Roman" w:hAnsi="Times New Roman" w:cs="Times New Roman"/>
          <w:i/>
          <w:iCs/>
          <w:sz w:val="24"/>
          <w:szCs w:val="24"/>
          <w:lang w:eastAsia="ru-RU"/>
        </w:rPr>
        <w:t xml:space="preserve">.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w:t>
      </w:r>
      <w:r w:rsidRPr="003B0361">
        <w:rPr>
          <w:rFonts w:ascii="Times New Roman" w:eastAsia="Times New Roman" w:hAnsi="Times New Roman" w:cs="Times New Roman"/>
          <w:i/>
          <w:iCs/>
          <w:sz w:val="24"/>
          <w:szCs w:val="24"/>
          <w:lang w:eastAsia="ru-RU"/>
        </w:rPr>
        <w:lastRenderedPageBreak/>
        <w:t>Федерального агентства по техническому регулированию и метрологии в сети Интернет (www.rst.gov.ru)</w:t>
      </w: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bookmarkStart w:id="6" w:name="P0021"/>
      <w:bookmarkStart w:id="7" w:name="P0022"/>
      <w:bookmarkEnd w:id="6"/>
      <w:bookmarkEnd w:id="7"/>
      <w:r w:rsidRPr="003B0361">
        <w:rPr>
          <w:rFonts w:ascii="Times New Roman" w:eastAsia="Times New Roman" w:hAnsi="Times New Roman" w:cs="Times New Roman"/>
          <w:sz w:val="24"/>
          <w:szCs w:val="24"/>
          <w:lang w:eastAsia="ru-RU"/>
        </w:rPr>
        <w:t xml:space="preserve">     1 Область применения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Настоящий стандарт распространяется на печатные и электронные текущие государственные библиографические указатели (ГБУ), определяет их виды, устанавливает требования к структуре и издательскому оформлению.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Стандарт предназначен для центров государственной библиографии, библиотек, информационных центров и издателей Российской Федерации.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bookmarkStart w:id="8" w:name="P002A"/>
      <w:bookmarkStart w:id="9" w:name="P002B"/>
      <w:bookmarkEnd w:id="8"/>
      <w:bookmarkEnd w:id="9"/>
      <w:r w:rsidRPr="003B0361">
        <w:rPr>
          <w:rFonts w:ascii="Times New Roman" w:eastAsia="Times New Roman" w:hAnsi="Times New Roman" w:cs="Times New Roman"/>
          <w:sz w:val="24"/>
          <w:szCs w:val="24"/>
          <w:lang w:eastAsia="ru-RU"/>
        </w:rPr>
        <w:t xml:space="preserve">     2 Нормативные ссылки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В настоящем стандарте использованы нормативные ссылки на следующие стандарты: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7" w:history="1">
        <w:r w:rsidRPr="003B0361">
          <w:rPr>
            <w:rFonts w:ascii="Times New Roman" w:eastAsia="Times New Roman" w:hAnsi="Times New Roman" w:cs="Times New Roman"/>
            <w:color w:val="DE0000"/>
            <w:sz w:val="24"/>
            <w:szCs w:val="24"/>
            <w:u w:val="single"/>
            <w:lang w:eastAsia="ru-RU"/>
          </w:rPr>
          <w:t>ГОСТ 7.76</w:t>
        </w:r>
      </w:hyperlink>
      <w:r w:rsidRPr="003B0361">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Комплектование фонда документов. Библиографирование. Каталогизация. Термины и определения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8" w:history="1">
        <w:r w:rsidRPr="003B0361">
          <w:rPr>
            <w:rFonts w:ascii="Times New Roman" w:eastAsia="Times New Roman" w:hAnsi="Times New Roman" w:cs="Times New Roman"/>
            <w:color w:val="0000FF"/>
            <w:sz w:val="24"/>
            <w:szCs w:val="24"/>
            <w:u w:val="single"/>
            <w:lang w:eastAsia="ru-RU"/>
          </w:rPr>
          <w:t>ГОСТ 7.78</w:t>
        </w:r>
      </w:hyperlink>
      <w:r w:rsidRPr="003B0361">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Издания. Вспомогательные указатели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9" w:history="1">
        <w:r w:rsidRPr="003B0361">
          <w:rPr>
            <w:rFonts w:ascii="Times New Roman" w:eastAsia="Times New Roman" w:hAnsi="Times New Roman" w:cs="Times New Roman"/>
            <w:color w:val="0000FF"/>
            <w:sz w:val="24"/>
            <w:szCs w:val="24"/>
            <w:u w:val="single"/>
            <w:lang w:eastAsia="ru-RU"/>
          </w:rPr>
          <w:t>ГОСТ 7.80</w:t>
        </w:r>
      </w:hyperlink>
      <w:r w:rsidRPr="003B0361">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Библиографическая запись. Заголовок. Общие требования и правила составления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0" w:history="1">
        <w:r w:rsidRPr="003B0361">
          <w:rPr>
            <w:rFonts w:ascii="Times New Roman" w:eastAsia="Times New Roman" w:hAnsi="Times New Roman" w:cs="Times New Roman"/>
            <w:color w:val="0000FF"/>
            <w:sz w:val="24"/>
            <w:szCs w:val="24"/>
            <w:u w:val="single"/>
            <w:lang w:eastAsia="ru-RU"/>
          </w:rPr>
          <w:t>ГОСТ Р 7.0.1</w:t>
        </w:r>
      </w:hyperlink>
      <w:r w:rsidRPr="003B0361">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Издания. Знак охраны авторского права. Общие требования и правила оформления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1" w:history="1">
        <w:r w:rsidRPr="003B0361">
          <w:rPr>
            <w:rFonts w:ascii="Times New Roman" w:eastAsia="Times New Roman" w:hAnsi="Times New Roman" w:cs="Times New Roman"/>
            <w:color w:val="0000FF"/>
            <w:sz w:val="24"/>
            <w:szCs w:val="24"/>
            <w:u w:val="single"/>
            <w:lang w:eastAsia="ru-RU"/>
          </w:rPr>
          <w:t>ГОСТ Р 7.0.3</w:t>
        </w:r>
      </w:hyperlink>
      <w:r w:rsidRPr="003B0361">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Издания. Основные элементы. Термины и определения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2" w:history="1">
        <w:r w:rsidRPr="003B0361">
          <w:rPr>
            <w:rFonts w:ascii="Times New Roman" w:eastAsia="Times New Roman" w:hAnsi="Times New Roman" w:cs="Times New Roman"/>
            <w:color w:val="0000FF"/>
            <w:sz w:val="24"/>
            <w:szCs w:val="24"/>
            <w:u w:val="single"/>
            <w:lang w:eastAsia="ru-RU"/>
          </w:rPr>
          <w:t>ГОСТ Р 7.0.4</w:t>
        </w:r>
      </w:hyperlink>
      <w:r w:rsidRPr="003B0361">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Издания. Выходные сведения. Общие требования и правила оформления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3" w:history="1">
        <w:r w:rsidRPr="003B0361">
          <w:rPr>
            <w:rFonts w:ascii="Times New Roman" w:eastAsia="Times New Roman" w:hAnsi="Times New Roman" w:cs="Times New Roman"/>
            <w:color w:val="0000FF"/>
            <w:sz w:val="24"/>
            <w:szCs w:val="24"/>
            <w:u w:val="single"/>
            <w:lang w:eastAsia="ru-RU"/>
          </w:rPr>
          <w:t>ГОСТ Р 7.0.60</w:t>
        </w:r>
      </w:hyperlink>
      <w:r w:rsidRPr="003B0361">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Издания. Основные виды. Термины и определения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4" w:history="1">
        <w:r w:rsidRPr="003B0361">
          <w:rPr>
            <w:rFonts w:ascii="Times New Roman" w:eastAsia="Times New Roman" w:hAnsi="Times New Roman" w:cs="Times New Roman"/>
            <w:color w:val="0000FF"/>
            <w:sz w:val="24"/>
            <w:szCs w:val="24"/>
            <w:u w:val="single"/>
            <w:lang w:eastAsia="ru-RU"/>
          </w:rPr>
          <w:t>ГОСТ Р 7.0.100</w:t>
        </w:r>
      </w:hyperlink>
      <w:r w:rsidRPr="003B0361">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5" w:history="1">
        <w:r w:rsidRPr="003B0361">
          <w:rPr>
            <w:rFonts w:ascii="Times New Roman" w:eastAsia="Times New Roman" w:hAnsi="Times New Roman" w:cs="Times New Roman"/>
            <w:color w:val="0000FF"/>
            <w:sz w:val="24"/>
            <w:szCs w:val="24"/>
            <w:u w:val="single"/>
            <w:lang w:eastAsia="ru-RU"/>
          </w:rPr>
          <w:t>ГОСТ Р 7.0.105</w:t>
        </w:r>
      </w:hyperlink>
      <w:r w:rsidRPr="003B0361">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Номер государственной регистрации обязательного экземпляра печатного издания. Структура, оформление, использование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Примечание - 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w:t>
      </w:r>
      <w:r w:rsidRPr="003B0361">
        <w:rPr>
          <w:rFonts w:ascii="Times New Roman" w:eastAsia="Times New Roman" w:hAnsi="Times New Roman" w:cs="Times New Roman"/>
          <w:sz w:val="24"/>
          <w:szCs w:val="24"/>
          <w:lang w:eastAsia="ru-RU"/>
        </w:rPr>
        <w:lastRenderedPageBreak/>
        <w:t xml:space="preserve">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bookmarkStart w:id="10" w:name="P0045"/>
      <w:bookmarkStart w:id="11" w:name="P0046"/>
      <w:bookmarkEnd w:id="10"/>
      <w:bookmarkEnd w:id="11"/>
      <w:r w:rsidRPr="003B0361">
        <w:rPr>
          <w:rFonts w:ascii="Times New Roman" w:eastAsia="Times New Roman" w:hAnsi="Times New Roman" w:cs="Times New Roman"/>
          <w:sz w:val="24"/>
          <w:szCs w:val="24"/>
          <w:lang w:eastAsia="ru-RU"/>
        </w:rPr>
        <w:t xml:space="preserve">     3 Термины и определения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В настоящем стандарте применены термины по </w:t>
      </w:r>
      <w:hyperlink r:id="rId16" w:history="1">
        <w:r w:rsidRPr="003B0361">
          <w:rPr>
            <w:rFonts w:ascii="Times New Roman" w:eastAsia="Times New Roman" w:hAnsi="Times New Roman" w:cs="Times New Roman"/>
            <w:color w:val="DE0000"/>
            <w:sz w:val="24"/>
            <w:szCs w:val="24"/>
            <w:u w:val="single"/>
            <w:lang w:eastAsia="ru-RU"/>
          </w:rPr>
          <w:t>ГОСТ 7.76</w:t>
        </w:r>
      </w:hyperlink>
      <w:r w:rsidRPr="003B0361">
        <w:rPr>
          <w:rFonts w:ascii="Times New Roman" w:eastAsia="Times New Roman" w:hAnsi="Times New Roman" w:cs="Times New Roman"/>
          <w:sz w:val="24"/>
          <w:szCs w:val="24"/>
          <w:lang w:eastAsia="ru-RU"/>
        </w:rPr>
        <w:t xml:space="preserve">, </w:t>
      </w:r>
      <w:hyperlink r:id="rId17" w:history="1">
        <w:r w:rsidRPr="003B0361">
          <w:rPr>
            <w:rFonts w:ascii="Times New Roman" w:eastAsia="Times New Roman" w:hAnsi="Times New Roman" w:cs="Times New Roman"/>
            <w:color w:val="0000FF"/>
            <w:sz w:val="24"/>
            <w:szCs w:val="24"/>
            <w:u w:val="single"/>
            <w:lang w:eastAsia="ru-RU"/>
          </w:rPr>
          <w:t>ГОСТ Р 7.0.3</w:t>
        </w:r>
      </w:hyperlink>
      <w:r w:rsidRPr="003B0361">
        <w:rPr>
          <w:rFonts w:ascii="Times New Roman" w:eastAsia="Times New Roman" w:hAnsi="Times New Roman" w:cs="Times New Roman"/>
          <w:sz w:val="24"/>
          <w:szCs w:val="24"/>
          <w:lang w:eastAsia="ru-RU"/>
        </w:rPr>
        <w:t xml:space="preserve">, </w:t>
      </w:r>
      <w:hyperlink r:id="rId18" w:history="1">
        <w:r w:rsidRPr="003B0361">
          <w:rPr>
            <w:rFonts w:ascii="Times New Roman" w:eastAsia="Times New Roman" w:hAnsi="Times New Roman" w:cs="Times New Roman"/>
            <w:color w:val="DE0000"/>
            <w:sz w:val="24"/>
            <w:szCs w:val="24"/>
            <w:u w:val="single"/>
            <w:lang w:eastAsia="ru-RU"/>
          </w:rPr>
          <w:t>ГОСТ 7.76</w:t>
        </w:r>
      </w:hyperlink>
      <w:r w:rsidRPr="003B0361">
        <w:rPr>
          <w:rFonts w:ascii="Times New Roman" w:eastAsia="Times New Roman" w:hAnsi="Times New Roman" w:cs="Times New Roman"/>
          <w:sz w:val="24"/>
          <w:szCs w:val="24"/>
          <w:lang w:eastAsia="ru-RU"/>
        </w:rPr>
        <w:t xml:space="preserve">, а также следующий термин с соответствующим определением: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12" w:name="P004B"/>
      <w:bookmarkEnd w:id="12"/>
      <w:r w:rsidRPr="003B0361">
        <w:rPr>
          <w:rFonts w:ascii="Times New Roman" w:eastAsia="Times New Roman" w:hAnsi="Times New Roman" w:cs="Times New Roman"/>
          <w:sz w:val="24"/>
          <w:szCs w:val="24"/>
          <w:lang w:eastAsia="ru-RU"/>
        </w:rPr>
        <w:t xml:space="preserve">3.1 </w:t>
      </w:r>
      <w:r w:rsidRPr="003B0361">
        <w:rPr>
          <w:rFonts w:ascii="Times New Roman" w:eastAsia="Times New Roman" w:hAnsi="Times New Roman" w:cs="Times New Roman"/>
          <w:b/>
          <w:bCs/>
          <w:sz w:val="24"/>
          <w:szCs w:val="24"/>
          <w:lang w:eastAsia="ru-RU"/>
        </w:rPr>
        <w:t>текущий государственный библиографический указатель:</w:t>
      </w:r>
      <w:r w:rsidRPr="003B0361">
        <w:rPr>
          <w:rFonts w:ascii="Times New Roman" w:eastAsia="Times New Roman" w:hAnsi="Times New Roman" w:cs="Times New Roman"/>
          <w:sz w:val="24"/>
          <w:szCs w:val="24"/>
          <w:lang w:eastAsia="ru-RU"/>
        </w:rPr>
        <w:t xml:space="preserve"> Периодический государственный библиографический указатель, выпуски которого отражают ресурсы, поступившие в органы государственной библиографии как федеральные обязательные экземпляры документов или обязательные экземпляры документов субъектов Российской Федерации.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bookmarkStart w:id="13" w:name="P004F"/>
      <w:bookmarkStart w:id="14" w:name="P0050"/>
      <w:bookmarkEnd w:id="13"/>
      <w:bookmarkEnd w:id="14"/>
      <w:r w:rsidRPr="003B0361">
        <w:rPr>
          <w:rFonts w:ascii="Times New Roman" w:eastAsia="Times New Roman" w:hAnsi="Times New Roman" w:cs="Times New Roman"/>
          <w:sz w:val="24"/>
          <w:szCs w:val="24"/>
          <w:lang w:eastAsia="ru-RU"/>
        </w:rPr>
        <w:t xml:space="preserve">     4 Виды текущих государственных библиографических указателей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15" w:name="P0053"/>
      <w:bookmarkEnd w:id="15"/>
      <w:r w:rsidRPr="003B0361">
        <w:rPr>
          <w:rFonts w:ascii="Times New Roman" w:eastAsia="Times New Roman" w:hAnsi="Times New Roman" w:cs="Times New Roman"/>
          <w:sz w:val="24"/>
          <w:szCs w:val="24"/>
          <w:lang w:eastAsia="ru-RU"/>
        </w:rPr>
        <w:t xml:space="preserve">4.1 По видам отражаемых ресурсов (печатных изданий и электронных копий их оригинал-макетов, электронных изданий, а также составных частей ресурсов) выделяют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книг;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нотных изданий;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roofErr w:type="spellStart"/>
      <w:r w:rsidRPr="003B0361">
        <w:rPr>
          <w:rFonts w:ascii="Times New Roman" w:eastAsia="Times New Roman" w:hAnsi="Times New Roman" w:cs="Times New Roman"/>
          <w:sz w:val="24"/>
          <w:szCs w:val="24"/>
          <w:lang w:eastAsia="ru-RU"/>
        </w:rPr>
        <w:t>изоизданий</w:t>
      </w:r>
      <w:proofErr w:type="spellEnd"/>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картографических изданий;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периодических и продолжающихся изданий;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статей, опубликованных в журналах, периодических и продолжающихся сборниках, газетах;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авторефератов диссертаций;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рецензий;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библиографических ресурсов;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официальных документов;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патентных документов;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roofErr w:type="spellStart"/>
      <w:r w:rsidRPr="003B0361">
        <w:rPr>
          <w:rFonts w:ascii="Times New Roman" w:eastAsia="Times New Roman" w:hAnsi="Times New Roman" w:cs="Times New Roman"/>
          <w:sz w:val="24"/>
          <w:szCs w:val="24"/>
          <w:lang w:eastAsia="ru-RU"/>
        </w:rPr>
        <w:t>аудиоизданий</w:t>
      </w:r>
      <w:proofErr w:type="spellEnd"/>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 </w:t>
      </w:r>
      <w:proofErr w:type="spellStart"/>
      <w:r w:rsidRPr="003B0361">
        <w:rPr>
          <w:rFonts w:ascii="Times New Roman" w:eastAsia="Times New Roman" w:hAnsi="Times New Roman" w:cs="Times New Roman"/>
          <w:sz w:val="24"/>
          <w:szCs w:val="24"/>
          <w:lang w:eastAsia="ru-RU"/>
        </w:rPr>
        <w:t>видеоизданий</w:t>
      </w:r>
      <w:proofErr w:type="spellEnd"/>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локальных электронных изданий;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изданий шрифтом Брайля.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16" w:name="P0074"/>
      <w:bookmarkEnd w:id="16"/>
      <w:r w:rsidRPr="003B0361">
        <w:rPr>
          <w:rFonts w:ascii="Times New Roman" w:eastAsia="Times New Roman" w:hAnsi="Times New Roman" w:cs="Times New Roman"/>
          <w:sz w:val="24"/>
          <w:szCs w:val="24"/>
          <w:lang w:eastAsia="ru-RU"/>
        </w:rPr>
        <w:t xml:space="preserve">4.2 По территориальному признаку выделяют: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общероссийские ГБУ, выпускаемые получателями федерального обязательного экземпляра документа;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ГБУ субъектов Российской Федерации, выпускаемые получателями обязательного экземпляра документов соответствующего субъекта Российской Федерации.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Общероссийские ГБУ отражают документы определенного вида по 4.1.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ГБУ субъектов Российской Федерации содержат сведения обо всех документах, опубликованных на территории данного субъекта Российской Федерации, а также о ресурсах, тематически связанных с данным субъектом Российской Федерации и вышедших за его пределами.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bookmarkStart w:id="17" w:name="P0080"/>
      <w:bookmarkStart w:id="18" w:name="P0081"/>
      <w:bookmarkEnd w:id="17"/>
      <w:bookmarkEnd w:id="18"/>
      <w:r w:rsidRPr="003B0361">
        <w:rPr>
          <w:rFonts w:ascii="Times New Roman" w:eastAsia="Times New Roman" w:hAnsi="Times New Roman" w:cs="Times New Roman"/>
          <w:sz w:val="24"/>
          <w:szCs w:val="24"/>
          <w:lang w:eastAsia="ru-RU"/>
        </w:rPr>
        <w:t xml:space="preserve">     5 Структура текущих государственных библиографических указателей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19" w:name="P0084"/>
      <w:bookmarkEnd w:id="19"/>
      <w:r w:rsidRPr="003B0361">
        <w:rPr>
          <w:rFonts w:ascii="Times New Roman" w:eastAsia="Times New Roman" w:hAnsi="Times New Roman" w:cs="Times New Roman"/>
          <w:sz w:val="24"/>
          <w:szCs w:val="24"/>
          <w:lang w:eastAsia="ru-RU"/>
        </w:rPr>
        <w:t xml:space="preserve">5.1 Выпуск текущего ГБУ состоит из основной части и справочно-поискового аппарата.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0" w:name="P0087"/>
      <w:bookmarkEnd w:id="20"/>
      <w:r w:rsidRPr="003B0361">
        <w:rPr>
          <w:rFonts w:ascii="Times New Roman" w:eastAsia="Times New Roman" w:hAnsi="Times New Roman" w:cs="Times New Roman"/>
          <w:sz w:val="24"/>
          <w:szCs w:val="24"/>
          <w:lang w:eastAsia="ru-RU"/>
        </w:rPr>
        <w:t xml:space="preserve">5.2 Основная часть </w:t>
      </w:r>
      <w:proofErr w:type="gramStart"/>
      <w:r w:rsidRPr="003B0361">
        <w:rPr>
          <w:rFonts w:ascii="Times New Roman" w:eastAsia="Times New Roman" w:hAnsi="Times New Roman" w:cs="Times New Roman"/>
          <w:sz w:val="24"/>
          <w:szCs w:val="24"/>
          <w:lang w:eastAsia="ru-RU"/>
        </w:rPr>
        <w:t>выпуска</w:t>
      </w:r>
      <w:proofErr w:type="gramEnd"/>
      <w:r w:rsidRPr="003B0361">
        <w:rPr>
          <w:rFonts w:ascii="Times New Roman" w:eastAsia="Times New Roman" w:hAnsi="Times New Roman" w:cs="Times New Roman"/>
          <w:sz w:val="24"/>
          <w:szCs w:val="24"/>
          <w:lang w:eastAsia="ru-RU"/>
        </w:rPr>
        <w:t xml:space="preserve"> текущего ГБУ содержит библиографические записи, сгруппированные по определенной схеме, учитывающей специфику ГБУ данного вида.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1" w:name="P008A"/>
      <w:bookmarkEnd w:id="21"/>
      <w:r w:rsidRPr="003B0361">
        <w:rPr>
          <w:rFonts w:ascii="Times New Roman" w:eastAsia="Times New Roman" w:hAnsi="Times New Roman" w:cs="Times New Roman"/>
          <w:sz w:val="24"/>
          <w:szCs w:val="24"/>
          <w:lang w:eastAsia="ru-RU"/>
        </w:rPr>
        <w:t xml:space="preserve">5.3 Библиографическая запись содержит: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порядковый номер библиографической записи;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заголовок библиографической записи;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библиографическое описание.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Библиографическая запись в ГБУ книг дополнительно содержит предметные рубрики, индексы Универсальной десятичной классификации (УДК) [1], Библиотечно-библиографической классификации (ББК) [2].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Библиографическая запись в ГБУ патентных документов дополнительно содержит индексы Международной патентной классификации (МПК).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Библиографическая запись в ГБУ официальных документов дополнительно содержит классификационные индексы Общеправового классификатора отраслей законодательства.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2" w:name="P0099"/>
      <w:bookmarkEnd w:id="22"/>
      <w:r w:rsidRPr="003B0361">
        <w:rPr>
          <w:rFonts w:ascii="Times New Roman" w:eastAsia="Times New Roman" w:hAnsi="Times New Roman" w:cs="Times New Roman"/>
          <w:sz w:val="24"/>
          <w:szCs w:val="24"/>
          <w:lang w:eastAsia="ru-RU"/>
        </w:rPr>
        <w:t xml:space="preserve">5.3.1 Порядковый номер библиографической записи обозначают арабскими цифрами.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В текущих ГБУ, выпускаемых федеральными центрами государственной библиографии, порядковая нумерация библиографических записей ведется в пределах годового комплекта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Текущие ГБУ, выпускаемые центрами государственной библиографии субъектов Российской Федерации, могут состоять из разделов, отражающих отдельные виды ресурсов. В каждом разделе ведется самостоятельная порядковая нумерация библиографических записей в пределах годового комплекта.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Первый элемент библиографической записи (заголовок библиографической записи или основное заглавие ресурса) выделяют полужирным шрифтом.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3" w:name="P00A2"/>
      <w:bookmarkEnd w:id="23"/>
      <w:r w:rsidRPr="003B0361">
        <w:rPr>
          <w:rFonts w:ascii="Times New Roman" w:eastAsia="Times New Roman" w:hAnsi="Times New Roman" w:cs="Times New Roman"/>
          <w:sz w:val="24"/>
          <w:szCs w:val="24"/>
          <w:lang w:eastAsia="ru-RU"/>
        </w:rPr>
        <w:t xml:space="preserve">5.3.2 Заголовок библиографической записи составляют по </w:t>
      </w:r>
      <w:hyperlink r:id="rId19" w:history="1">
        <w:r w:rsidRPr="003B0361">
          <w:rPr>
            <w:rFonts w:ascii="Times New Roman" w:eastAsia="Times New Roman" w:hAnsi="Times New Roman" w:cs="Times New Roman"/>
            <w:color w:val="0000FF"/>
            <w:sz w:val="24"/>
            <w:szCs w:val="24"/>
            <w:u w:val="single"/>
            <w:lang w:eastAsia="ru-RU"/>
          </w:rPr>
          <w:t>ГОСТ 7.80</w:t>
        </w:r>
      </w:hyperlink>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4" w:name="P00A5"/>
      <w:bookmarkEnd w:id="24"/>
      <w:r w:rsidRPr="003B0361">
        <w:rPr>
          <w:rFonts w:ascii="Times New Roman" w:eastAsia="Times New Roman" w:hAnsi="Times New Roman" w:cs="Times New Roman"/>
          <w:sz w:val="24"/>
          <w:szCs w:val="24"/>
          <w:lang w:eastAsia="ru-RU"/>
        </w:rPr>
        <w:t xml:space="preserve">5.3.3 Библиографическое описание составляют по </w:t>
      </w:r>
      <w:hyperlink r:id="rId20" w:history="1">
        <w:r w:rsidRPr="003B0361">
          <w:rPr>
            <w:rFonts w:ascii="Times New Roman" w:eastAsia="Times New Roman" w:hAnsi="Times New Roman" w:cs="Times New Roman"/>
            <w:color w:val="0000FF"/>
            <w:sz w:val="24"/>
            <w:szCs w:val="24"/>
            <w:u w:val="single"/>
            <w:lang w:eastAsia="ru-RU"/>
          </w:rPr>
          <w:t>ГОСТ Р 7.0.100</w:t>
        </w:r>
      </w:hyperlink>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Библиографическое описание в текущих ГБУ (кроме ГБУ периодических и продолжающихся изданий, статей, рецензий, библиографических ресурсов) содержит номер государственной регистрации обязательного экземпляра документов, который указывают после других идентификаторов ресурса. В текущих ГБУ печатных изданий номер государственной регистрации обязательного экземпляра документов приводят по </w:t>
      </w:r>
      <w:hyperlink r:id="rId21" w:history="1">
        <w:r w:rsidRPr="003B0361">
          <w:rPr>
            <w:rFonts w:ascii="Times New Roman" w:eastAsia="Times New Roman" w:hAnsi="Times New Roman" w:cs="Times New Roman"/>
            <w:color w:val="0000FF"/>
            <w:sz w:val="24"/>
            <w:szCs w:val="24"/>
            <w:u w:val="single"/>
            <w:lang w:eastAsia="ru-RU"/>
          </w:rPr>
          <w:t>ГОСТ Р 7.0.105</w:t>
        </w:r>
      </w:hyperlink>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В ГБУ официальных документов приводят номер, присваиваемый официальному документу при принятии (утверждении) соответствующим органом власти.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5" w:name="P00AC"/>
      <w:bookmarkEnd w:id="25"/>
      <w:r w:rsidRPr="003B0361">
        <w:rPr>
          <w:rFonts w:ascii="Times New Roman" w:eastAsia="Times New Roman" w:hAnsi="Times New Roman" w:cs="Times New Roman"/>
          <w:sz w:val="24"/>
          <w:szCs w:val="24"/>
          <w:lang w:eastAsia="ru-RU"/>
        </w:rPr>
        <w:t xml:space="preserve">5.3.4 Предметные рубрики указывают после библиографического описания отдельной строкой с абзаца.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6" w:name="P00AF"/>
      <w:bookmarkEnd w:id="26"/>
      <w:r w:rsidRPr="003B0361">
        <w:rPr>
          <w:rFonts w:ascii="Times New Roman" w:eastAsia="Times New Roman" w:hAnsi="Times New Roman" w:cs="Times New Roman"/>
          <w:sz w:val="24"/>
          <w:szCs w:val="24"/>
          <w:lang w:eastAsia="ru-RU"/>
        </w:rPr>
        <w:t xml:space="preserve">5.3.5 Классификационные индексы с соответствующими аббревиатурами (УДК, ББК и т.д.) приводят после предметных рубрик отдельной строкой.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7" w:name="P00B2"/>
      <w:bookmarkEnd w:id="27"/>
      <w:r w:rsidRPr="003B0361">
        <w:rPr>
          <w:rFonts w:ascii="Times New Roman" w:eastAsia="Times New Roman" w:hAnsi="Times New Roman" w:cs="Times New Roman"/>
          <w:sz w:val="24"/>
          <w:szCs w:val="24"/>
          <w:lang w:eastAsia="ru-RU"/>
        </w:rPr>
        <w:t xml:space="preserve">5.3.6 В ГБУ, выпускаемых федеральными центрами государственной библиографии, библиографическую запись составляют на русском языке. Язык текста издания (кроме русского) и основные выходные сведения на языке оригинала указывают в области примечания.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В ГБУ, выпускаемых центрами государственной библиографии субъектов Российской Федерации, библиографическую запись составляют на языке основного текста ресурса.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8" w:name="P00B7"/>
      <w:bookmarkEnd w:id="28"/>
      <w:r w:rsidRPr="003B0361">
        <w:rPr>
          <w:rFonts w:ascii="Times New Roman" w:eastAsia="Times New Roman" w:hAnsi="Times New Roman" w:cs="Times New Roman"/>
          <w:sz w:val="24"/>
          <w:szCs w:val="24"/>
          <w:lang w:eastAsia="ru-RU"/>
        </w:rPr>
        <w:t xml:space="preserve">5.4 Группировка библиографических записей осуществляется в зависимости от вида отражаемых ресурсов.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9" w:name="P00BA"/>
      <w:bookmarkEnd w:id="29"/>
      <w:r w:rsidRPr="003B0361">
        <w:rPr>
          <w:rFonts w:ascii="Times New Roman" w:eastAsia="Times New Roman" w:hAnsi="Times New Roman" w:cs="Times New Roman"/>
          <w:sz w:val="24"/>
          <w:szCs w:val="24"/>
          <w:lang w:eastAsia="ru-RU"/>
        </w:rPr>
        <w:t>5.4.1 В ГБУ книг, авторефератов диссертаций, статей из периодических и продолжающихся изданий, статей из газет, рецензий библиографические записи группируют по содержанию согласно таблицам классификации "Расположение библиографических записей в государственных библиографических указателях на основе Универсальной десятичной классификации" (далее - "Расположение...</w:t>
      </w:r>
      <w:proofErr w:type="gramStart"/>
      <w:r w:rsidRPr="003B0361">
        <w:rPr>
          <w:rFonts w:ascii="Times New Roman" w:eastAsia="Times New Roman" w:hAnsi="Times New Roman" w:cs="Times New Roman"/>
          <w:sz w:val="24"/>
          <w:szCs w:val="24"/>
          <w:lang w:eastAsia="ru-RU"/>
        </w:rPr>
        <w:t>"</w:t>
      </w:r>
      <w:proofErr w:type="gramEnd"/>
      <w:r w:rsidRPr="003B0361">
        <w:rPr>
          <w:rFonts w:ascii="Times New Roman" w:eastAsia="Times New Roman" w:hAnsi="Times New Roman" w:cs="Times New Roman"/>
          <w:sz w:val="24"/>
          <w:szCs w:val="24"/>
          <w:lang w:eastAsia="ru-RU"/>
        </w:rPr>
        <w:t xml:space="preserve">) [3].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В ГБУ субъектов Российской Федерации при группировке записей дополнительно используют посвященные данному субъекту Российской Федерации разделы и подразделы, сформированные на основе таблиц классификации "Расположение..." с использованием общих определителей места УДК.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0" w:name="P00BF"/>
      <w:bookmarkEnd w:id="30"/>
      <w:r w:rsidRPr="003B0361">
        <w:rPr>
          <w:rFonts w:ascii="Times New Roman" w:eastAsia="Times New Roman" w:hAnsi="Times New Roman" w:cs="Times New Roman"/>
          <w:sz w:val="24"/>
          <w:szCs w:val="24"/>
          <w:lang w:eastAsia="ru-RU"/>
        </w:rPr>
        <w:lastRenderedPageBreak/>
        <w:t xml:space="preserve">5.4.2 В ГБУ периодических и продолжающихся изданий библиографические записи группируют по видам изданий (разделы "Журналы, периодические и продолжающиеся сборники, бюллетени", "Газеты"), внутри названных разделов - в алфавитном порядке.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1" w:name="P00C2"/>
      <w:bookmarkEnd w:id="31"/>
      <w:r w:rsidRPr="003B0361">
        <w:rPr>
          <w:rFonts w:ascii="Times New Roman" w:eastAsia="Times New Roman" w:hAnsi="Times New Roman" w:cs="Times New Roman"/>
          <w:sz w:val="24"/>
          <w:szCs w:val="24"/>
          <w:lang w:eastAsia="ru-RU"/>
        </w:rPr>
        <w:t xml:space="preserve">5.4.3 В ГБУ нотных изданий библиографические записи группируют по видам и жанрам музыки и средствам исполнения музыкальных произведений.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2" w:name="P00C5"/>
      <w:bookmarkEnd w:id="32"/>
      <w:r w:rsidRPr="003B0361">
        <w:rPr>
          <w:rFonts w:ascii="Times New Roman" w:eastAsia="Times New Roman" w:hAnsi="Times New Roman" w:cs="Times New Roman"/>
          <w:sz w:val="24"/>
          <w:szCs w:val="24"/>
          <w:lang w:eastAsia="ru-RU"/>
        </w:rPr>
        <w:t xml:space="preserve">5.4.4 В ГБУ </w:t>
      </w:r>
      <w:proofErr w:type="spellStart"/>
      <w:r w:rsidRPr="003B0361">
        <w:rPr>
          <w:rFonts w:ascii="Times New Roman" w:eastAsia="Times New Roman" w:hAnsi="Times New Roman" w:cs="Times New Roman"/>
          <w:sz w:val="24"/>
          <w:szCs w:val="24"/>
          <w:lang w:eastAsia="ru-RU"/>
        </w:rPr>
        <w:t>изоизданий</w:t>
      </w:r>
      <w:proofErr w:type="spellEnd"/>
      <w:r w:rsidRPr="003B0361">
        <w:rPr>
          <w:rFonts w:ascii="Times New Roman" w:eastAsia="Times New Roman" w:hAnsi="Times New Roman" w:cs="Times New Roman"/>
          <w:sz w:val="24"/>
          <w:szCs w:val="24"/>
          <w:lang w:eastAsia="ru-RU"/>
        </w:rPr>
        <w:t xml:space="preserve"> библиографические записи группируют по видам отражаемых </w:t>
      </w:r>
      <w:proofErr w:type="spellStart"/>
      <w:r w:rsidRPr="003B0361">
        <w:rPr>
          <w:rFonts w:ascii="Times New Roman" w:eastAsia="Times New Roman" w:hAnsi="Times New Roman" w:cs="Times New Roman"/>
          <w:sz w:val="24"/>
          <w:szCs w:val="24"/>
          <w:lang w:eastAsia="ru-RU"/>
        </w:rPr>
        <w:t>изоизданий</w:t>
      </w:r>
      <w:proofErr w:type="spellEnd"/>
      <w:r w:rsidRPr="003B0361">
        <w:rPr>
          <w:rFonts w:ascii="Times New Roman" w:eastAsia="Times New Roman" w:hAnsi="Times New Roman" w:cs="Times New Roman"/>
          <w:sz w:val="24"/>
          <w:szCs w:val="24"/>
          <w:lang w:eastAsia="ru-RU"/>
        </w:rPr>
        <w:t xml:space="preserve">. Библиографические записи на плакаты и альбомы размещают в соответствующих разделах на основе таблиц классификации "Расположение...".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3" w:name="P00C8"/>
      <w:bookmarkEnd w:id="33"/>
      <w:r w:rsidRPr="003B0361">
        <w:rPr>
          <w:rFonts w:ascii="Times New Roman" w:eastAsia="Times New Roman" w:hAnsi="Times New Roman" w:cs="Times New Roman"/>
          <w:sz w:val="24"/>
          <w:szCs w:val="24"/>
          <w:lang w:eastAsia="ru-RU"/>
        </w:rPr>
        <w:t xml:space="preserve">5.4.5 В ГБУ картографических изданий библиографические записи группируют в соответствии со схемой административно-территориального деления Российской Федерации с дальнейшей детализацией по содержанию на основе таблиц классификации "Расположение...".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4" w:name="P00CB"/>
      <w:bookmarkEnd w:id="34"/>
      <w:r w:rsidRPr="003B0361">
        <w:rPr>
          <w:rFonts w:ascii="Times New Roman" w:eastAsia="Times New Roman" w:hAnsi="Times New Roman" w:cs="Times New Roman"/>
          <w:sz w:val="24"/>
          <w:szCs w:val="24"/>
          <w:lang w:eastAsia="ru-RU"/>
        </w:rPr>
        <w:t xml:space="preserve">5.4.6 В ГБУ других видов ресурсов записи группируют в соответствии с методикой подготовки данного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5" w:name="P00CE"/>
      <w:bookmarkEnd w:id="35"/>
      <w:r w:rsidRPr="003B0361">
        <w:rPr>
          <w:rFonts w:ascii="Times New Roman" w:eastAsia="Times New Roman" w:hAnsi="Times New Roman" w:cs="Times New Roman"/>
          <w:sz w:val="24"/>
          <w:szCs w:val="24"/>
          <w:lang w:eastAsia="ru-RU"/>
        </w:rPr>
        <w:t xml:space="preserve">5.4.7 Названия разделов (подразделов) основной части ГБУ выделяют полужирным шрифтом.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Названия разделов (подразделов) в ГБУ субъектов Российской Федерации приводят на официальном языке данного субъекта Российской Федерации и на русском языке.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6" w:name="P00D3"/>
      <w:bookmarkEnd w:id="36"/>
      <w:r w:rsidRPr="003B0361">
        <w:rPr>
          <w:rFonts w:ascii="Times New Roman" w:eastAsia="Times New Roman" w:hAnsi="Times New Roman" w:cs="Times New Roman"/>
          <w:sz w:val="24"/>
          <w:szCs w:val="24"/>
          <w:lang w:eastAsia="ru-RU"/>
        </w:rPr>
        <w:t xml:space="preserve">5.5 Справочно-поисковый аппарат ГБУ включает: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раздел "Содержание";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предисловие;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вспомогательные указатели.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Дополнительно ГБУ могут содержать список сокращений и условных обозначений.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7" w:name="P00DE"/>
      <w:bookmarkEnd w:id="37"/>
      <w:r w:rsidRPr="003B0361">
        <w:rPr>
          <w:rFonts w:ascii="Times New Roman" w:eastAsia="Times New Roman" w:hAnsi="Times New Roman" w:cs="Times New Roman"/>
          <w:sz w:val="24"/>
          <w:szCs w:val="24"/>
          <w:lang w:eastAsia="ru-RU"/>
        </w:rPr>
        <w:t xml:space="preserve">5.5.1 </w:t>
      </w:r>
      <w:proofErr w:type="gramStart"/>
      <w:r w:rsidRPr="003B0361">
        <w:rPr>
          <w:rFonts w:ascii="Times New Roman" w:eastAsia="Times New Roman" w:hAnsi="Times New Roman" w:cs="Times New Roman"/>
          <w:sz w:val="24"/>
          <w:szCs w:val="24"/>
          <w:lang w:eastAsia="ru-RU"/>
        </w:rPr>
        <w:t>В</w:t>
      </w:r>
      <w:proofErr w:type="gramEnd"/>
      <w:r w:rsidRPr="003B0361">
        <w:rPr>
          <w:rFonts w:ascii="Times New Roman" w:eastAsia="Times New Roman" w:hAnsi="Times New Roman" w:cs="Times New Roman"/>
          <w:sz w:val="24"/>
          <w:szCs w:val="24"/>
          <w:lang w:eastAsia="ru-RU"/>
        </w:rPr>
        <w:t xml:space="preserve"> раздел "Содержание" включают названия только основных разделов и подразделов ГБУ, под которыми опубликованы библиографические записи, с указанием порядковых номеров страниц, на которых данные разделы начинаются.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Раздел "Содержание" в ГБУ субъектов Российской Федерации приводят на официальном языке данного субъекта Российской Федерации и на русском языке.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8" w:name="P00E3"/>
      <w:bookmarkEnd w:id="38"/>
      <w:r w:rsidRPr="003B0361">
        <w:rPr>
          <w:rFonts w:ascii="Times New Roman" w:eastAsia="Times New Roman" w:hAnsi="Times New Roman" w:cs="Times New Roman"/>
          <w:sz w:val="24"/>
          <w:szCs w:val="24"/>
          <w:lang w:eastAsia="ru-RU"/>
        </w:rPr>
        <w:t xml:space="preserve">5.5.2 </w:t>
      </w:r>
      <w:proofErr w:type="gramStart"/>
      <w:r w:rsidRPr="003B0361">
        <w:rPr>
          <w:rFonts w:ascii="Times New Roman" w:eastAsia="Times New Roman" w:hAnsi="Times New Roman" w:cs="Times New Roman"/>
          <w:sz w:val="24"/>
          <w:szCs w:val="24"/>
          <w:lang w:eastAsia="ru-RU"/>
        </w:rPr>
        <w:t>В</w:t>
      </w:r>
      <w:proofErr w:type="gramEnd"/>
      <w:r w:rsidRPr="003B0361">
        <w:rPr>
          <w:rFonts w:ascii="Times New Roman" w:eastAsia="Times New Roman" w:hAnsi="Times New Roman" w:cs="Times New Roman"/>
          <w:sz w:val="24"/>
          <w:szCs w:val="24"/>
          <w:lang w:eastAsia="ru-RU"/>
        </w:rPr>
        <w:t xml:space="preserve"> предисловии указывают сведения: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о целевом назначении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принципах и правилах библиографического отбора отражаемых ресурсов;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нормативной и методической базе составления библиографических записей;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схеме группировки библиографических записей;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 вспомогательных указателях к изданию.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Предисловие приводят в первом номере (выпуске, томе) текущего ГБУ за данный календарный год.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Предисловие в ГБУ субъектов Российской Федерации приводят на официальном языке данного субъекта Российской Федерации и на русском языке.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9" w:name="P00F4"/>
      <w:bookmarkEnd w:id="39"/>
      <w:r w:rsidRPr="003B0361">
        <w:rPr>
          <w:rFonts w:ascii="Times New Roman" w:eastAsia="Times New Roman" w:hAnsi="Times New Roman" w:cs="Times New Roman"/>
          <w:sz w:val="24"/>
          <w:szCs w:val="24"/>
          <w:lang w:eastAsia="ru-RU"/>
        </w:rPr>
        <w:t xml:space="preserve">5.5.3 Вспомогательные указатели к текущим ГБУ составляют по </w:t>
      </w:r>
      <w:hyperlink r:id="rId22" w:history="1">
        <w:r w:rsidRPr="003B0361">
          <w:rPr>
            <w:rFonts w:ascii="Times New Roman" w:eastAsia="Times New Roman" w:hAnsi="Times New Roman" w:cs="Times New Roman"/>
            <w:color w:val="0000FF"/>
            <w:sz w:val="24"/>
            <w:szCs w:val="24"/>
            <w:u w:val="single"/>
            <w:lang w:eastAsia="ru-RU"/>
          </w:rPr>
          <w:t>ГОСТ 7.78</w:t>
        </w:r>
      </w:hyperlink>
      <w:r w:rsidRPr="003B0361">
        <w:rPr>
          <w:rFonts w:ascii="Times New Roman" w:eastAsia="Times New Roman" w:hAnsi="Times New Roman" w:cs="Times New Roman"/>
          <w:sz w:val="24"/>
          <w:szCs w:val="24"/>
          <w:lang w:eastAsia="ru-RU"/>
        </w:rPr>
        <w:t xml:space="preserve"> согласно принятой в данном центре государственной библиографии методике подготовки ГБУ на языке библиографических записей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Вспомогательные указатели располагают после основного текста выпуска ГБУ. Если ГБУ публикуется как многотомное издание, вспомогательные указатели помещают в заключительном томе (томах).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К выпускам текущих ГБУ могут быть подготовлены: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именной указатель;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указатель изданий, выходящих на языках народов Российской Федерации (кроме русского) и на иностранных языках (кроме русского);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указатель языков, с которых сделан перевод изданий;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указатели ошибочных Международных стандартных книжных номеров (ISBN), Международных стандартных сериальных номеров (ISSN), Международных стандартных номеров изданий музыкальных произведений (ISMN);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предметный указатель;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географический указатель;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указатель серий;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указатель регистрационных номеров электронных копий оригинал-макетов печатных изданий;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указатель заглавий;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систематический указатель периодических и продолжающихся изданий;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указатель мест выпуска периодических и продолжающихся изданий;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указатель издающих организаций.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Могут быть составлены и другие вспомогательные указатели.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bookmarkStart w:id="40" w:name="P0116"/>
      <w:bookmarkStart w:id="41" w:name="P0117"/>
      <w:bookmarkEnd w:id="40"/>
      <w:bookmarkEnd w:id="41"/>
      <w:r w:rsidRPr="003B0361">
        <w:rPr>
          <w:rFonts w:ascii="Times New Roman" w:eastAsia="Times New Roman" w:hAnsi="Times New Roman" w:cs="Times New Roman"/>
          <w:sz w:val="24"/>
          <w:szCs w:val="24"/>
          <w:lang w:eastAsia="ru-RU"/>
        </w:rPr>
        <w:t xml:space="preserve">     6 Выходные сведения текущих государственных библиографических указателей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2" w:name="P011A"/>
      <w:bookmarkEnd w:id="42"/>
      <w:r w:rsidRPr="003B0361">
        <w:rPr>
          <w:rFonts w:ascii="Times New Roman" w:eastAsia="Times New Roman" w:hAnsi="Times New Roman" w:cs="Times New Roman"/>
          <w:sz w:val="24"/>
          <w:szCs w:val="24"/>
          <w:lang w:eastAsia="ru-RU"/>
        </w:rPr>
        <w:t xml:space="preserve">6.1 Выходные сведения на обложке, переплете, титульной странице ГБУ приводят по </w:t>
      </w:r>
      <w:hyperlink r:id="rId23" w:history="1">
        <w:r w:rsidRPr="003B0361">
          <w:rPr>
            <w:rFonts w:ascii="Times New Roman" w:eastAsia="Times New Roman" w:hAnsi="Times New Roman" w:cs="Times New Roman"/>
            <w:color w:val="0000FF"/>
            <w:sz w:val="24"/>
            <w:szCs w:val="24"/>
            <w:u w:val="single"/>
            <w:lang w:eastAsia="ru-RU"/>
          </w:rPr>
          <w:t>ГОСТ Р 7.0.4</w:t>
        </w:r>
      </w:hyperlink>
      <w:r w:rsidRPr="003B0361">
        <w:rPr>
          <w:rFonts w:ascii="Times New Roman" w:eastAsia="Times New Roman" w:hAnsi="Times New Roman" w:cs="Times New Roman"/>
          <w:sz w:val="24"/>
          <w:szCs w:val="24"/>
          <w:lang w:eastAsia="ru-RU"/>
        </w:rPr>
        <w:t xml:space="preserve"> (см. приложение А).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Сведения на обложке (переплете) ГБУ субъектов Российской Федерации приводят на официальном языке данного субъекта Российской Федерации.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Сведения на титульной странице ГБУ субъектов Российской Федерации приводят на официальном языке данного субъекта Российской Федерации и повторяют на русском языке на контртитуле.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3" w:name="P0121"/>
      <w:bookmarkEnd w:id="43"/>
      <w:r w:rsidRPr="003B0361">
        <w:rPr>
          <w:rFonts w:ascii="Times New Roman" w:eastAsia="Times New Roman" w:hAnsi="Times New Roman" w:cs="Times New Roman"/>
          <w:sz w:val="24"/>
          <w:szCs w:val="24"/>
          <w:lang w:eastAsia="ru-RU"/>
        </w:rPr>
        <w:t xml:space="preserve">6.2 На первой странице обложки или передней сторонке переплета в левом верхнем углу приводят номер Государственного рубрикатора научно-технической информации (ГРНТИ), в правом верхнем углу - ISSN.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4" w:name="P0124"/>
      <w:bookmarkEnd w:id="44"/>
      <w:r w:rsidRPr="003B0361">
        <w:rPr>
          <w:rFonts w:ascii="Times New Roman" w:eastAsia="Times New Roman" w:hAnsi="Times New Roman" w:cs="Times New Roman"/>
          <w:sz w:val="24"/>
          <w:szCs w:val="24"/>
          <w:lang w:eastAsia="ru-RU"/>
        </w:rPr>
        <w:t xml:space="preserve">6.3 На первой странице обложки или передней сторонке переплета, титульной странице ГБУ приводят: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официальные наименования вышестоящей организации и организации, от имени которой выходит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основное заглавие;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сведения о виде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сведения о дате начала издания;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сведения о периодичности издания;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текущий номер выпуска ГБУ (по форме: "номер, год");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календарный год (для ежегодных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сведения о количестве томов, обозначение и номер тома (для многотомных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номера библиографических записей, включенных в данный выпуск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место издания, наименование издателя (если организация, подготовившая ГБУ, не является издателем), год издания.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Ежегодные ГБУ, как правило, не имеют нумерации.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Если текущие ГБУ, выпускаемые центрами государственной библиографии субъектов Российской Федерации, состоят из разделов, отражающих отдельные виды ресурсов, то сведения о дате начала издания, номерах библиографических записей указывают на шмуцтитуле соответствующего раздела.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5" w:name="P013F"/>
      <w:bookmarkEnd w:id="45"/>
      <w:r w:rsidRPr="003B0361">
        <w:rPr>
          <w:rFonts w:ascii="Times New Roman" w:eastAsia="Times New Roman" w:hAnsi="Times New Roman" w:cs="Times New Roman"/>
          <w:sz w:val="24"/>
          <w:szCs w:val="24"/>
          <w:lang w:eastAsia="ru-RU"/>
        </w:rPr>
        <w:t xml:space="preserve">6.4 На обороте титульного листа или на концевой титульной странице текущих ГБУ приводят: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сведения о главном редакторе;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сведения об ответственном за выпуск;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сведения о составителях;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 знак охраны авторского права (по </w:t>
      </w:r>
      <w:hyperlink r:id="rId24" w:history="1">
        <w:r w:rsidRPr="003B0361">
          <w:rPr>
            <w:rFonts w:ascii="Times New Roman" w:eastAsia="Times New Roman" w:hAnsi="Times New Roman" w:cs="Times New Roman"/>
            <w:color w:val="0000FF"/>
            <w:sz w:val="24"/>
            <w:szCs w:val="24"/>
            <w:u w:val="single"/>
            <w:lang w:eastAsia="ru-RU"/>
          </w:rPr>
          <w:t>ГОСТ Р 7.0.1</w:t>
        </w:r>
      </w:hyperlink>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В ежегодных ГБУ дополнительно приводят: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индексы УДК, ББК, авторский знак в левом верхнем углу оборота титульного листа или элемента издания, заменяющего его;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ISBN в левом нижнем углу оборота титульного листа или элемента издания, заменяющего его.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Сведения на обороте титульного листа или на концевой титульной странице ГБУ субъекта Российской Федерации приводят на официальном языке данного субъекта Российской Федерации и повторяют на русском языке.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6" w:name="P0152"/>
      <w:bookmarkEnd w:id="46"/>
      <w:r w:rsidRPr="003B0361">
        <w:rPr>
          <w:rFonts w:ascii="Times New Roman" w:eastAsia="Times New Roman" w:hAnsi="Times New Roman" w:cs="Times New Roman"/>
          <w:sz w:val="24"/>
          <w:szCs w:val="24"/>
          <w:lang w:eastAsia="ru-RU"/>
        </w:rPr>
        <w:t xml:space="preserve">6.5 На концевой титульной странице печатных текущих ГБУ приводят (см. приложение А):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наименование учредителя (соучредителей);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наименование органа, зарегистрировавшего текущий ГБУ как средство массовой информации;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регистрационный номер средства массовой информации;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дату внесения изменения в реестровую запись о регистрации средства массовой информации;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дату подписания в печать;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формат;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количество условных печатных листов;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тираж;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номер заказа полиграфического предприятия;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дату выхода в свет выпуска (номера)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цену либо пометку "Свободная цена" или "Бесплатно";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наименование издателя;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адрес редакции и издателя;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наименование и адрес полиграфического предприятия.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В ежегодных ГБУ дополнительно приводят сведения о виде издания по целевому назначению по </w:t>
      </w:r>
      <w:hyperlink r:id="rId25" w:history="1">
        <w:r w:rsidRPr="003B0361">
          <w:rPr>
            <w:rFonts w:ascii="Times New Roman" w:eastAsia="Times New Roman" w:hAnsi="Times New Roman" w:cs="Times New Roman"/>
            <w:color w:val="0000FF"/>
            <w:sz w:val="24"/>
            <w:szCs w:val="24"/>
            <w:u w:val="single"/>
            <w:lang w:eastAsia="ru-RU"/>
          </w:rPr>
          <w:t>ГОСТ Р 7.0.60</w:t>
        </w:r>
      </w:hyperlink>
      <w:r w:rsidRPr="003B0361">
        <w:rPr>
          <w:rFonts w:ascii="Times New Roman" w:eastAsia="Times New Roman" w:hAnsi="Times New Roman" w:cs="Times New Roman"/>
          <w:sz w:val="24"/>
          <w:szCs w:val="24"/>
          <w:lang w:eastAsia="ru-RU"/>
        </w:rPr>
        <w:t xml:space="preserve"> (информационное издание).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7" w:name="P0173"/>
      <w:bookmarkEnd w:id="47"/>
      <w:r w:rsidRPr="003B0361">
        <w:rPr>
          <w:rFonts w:ascii="Times New Roman" w:eastAsia="Times New Roman" w:hAnsi="Times New Roman" w:cs="Times New Roman"/>
          <w:sz w:val="24"/>
          <w:szCs w:val="24"/>
          <w:lang w:eastAsia="ru-RU"/>
        </w:rPr>
        <w:t xml:space="preserve">6.6 На четвертой странице обложки или задней сторонке переплета указывают подписные индексы каталогов почтовых организаций.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8" w:name="P0176"/>
      <w:bookmarkEnd w:id="48"/>
      <w:r w:rsidRPr="003B0361">
        <w:rPr>
          <w:rFonts w:ascii="Times New Roman" w:eastAsia="Times New Roman" w:hAnsi="Times New Roman" w:cs="Times New Roman"/>
          <w:sz w:val="24"/>
          <w:szCs w:val="24"/>
          <w:lang w:eastAsia="ru-RU"/>
        </w:rPr>
        <w:lastRenderedPageBreak/>
        <w:t xml:space="preserve">6.7 Сведения на корешке обложки или переплета содержат: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основное заглавие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сведения о нумерации выпуска (номера) ГБУ. </w:t>
      </w: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9" w:name="P017D"/>
      <w:bookmarkEnd w:id="49"/>
      <w:r w:rsidRPr="003B0361">
        <w:rPr>
          <w:rFonts w:ascii="Times New Roman" w:eastAsia="Times New Roman" w:hAnsi="Times New Roman" w:cs="Times New Roman"/>
          <w:sz w:val="24"/>
          <w:szCs w:val="24"/>
          <w:lang w:eastAsia="ru-RU"/>
        </w:rPr>
        <w:t xml:space="preserve">6.8 Электронные текущие ГБУ оформляют согласно 6.1-6.5 (без указания даты подписания в печать, формата, количества условных печатных листов, тиража, номера заказа полиграфического предприятия; цены либо пометки "Свободная цена" или "Бесплатно"; наименования и адреса полиграфического предприятия).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0" w:name="P0181"/>
      <w:bookmarkStart w:id="51" w:name="P0182"/>
      <w:bookmarkEnd w:id="50"/>
      <w:bookmarkEnd w:id="51"/>
      <w:r w:rsidRPr="003B0361">
        <w:rPr>
          <w:rFonts w:ascii="Times New Roman" w:eastAsia="Times New Roman" w:hAnsi="Times New Roman" w:cs="Times New Roman"/>
          <w:sz w:val="24"/>
          <w:szCs w:val="24"/>
          <w:lang w:eastAsia="ru-RU"/>
        </w:rPr>
        <w:t xml:space="preserve">Приложение А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(справочное)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Примеры оформления </w:t>
      </w:r>
      <w:proofErr w:type="gramStart"/>
      <w:r w:rsidRPr="003B0361">
        <w:rPr>
          <w:rFonts w:ascii="Times New Roman" w:eastAsia="Times New Roman" w:hAnsi="Times New Roman" w:cs="Times New Roman"/>
          <w:sz w:val="24"/>
          <w:szCs w:val="24"/>
          <w:lang w:eastAsia="ru-RU"/>
        </w:rPr>
        <w:t>выходных сведений</w:t>
      </w:r>
      <w:proofErr w:type="gramEnd"/>
      <w:r w:rsidRPr="003B0361">
        <w:rPr>
          <w:rFonts w:ascii="Times New Roman" w:eastAsia="Times New Roman" w:hAnsi="Times New Roman" w:cs="Times New Roman"/>
          <w:sz w:val="24"/>
          <w:szCs w:val="24"/>
          <w:lang w:eastAsia="ru-RU"/>
        </w:rPr>
        <w:t xml:space="preserve"> текущих государственных библиографических указателей </w:t>
      </w:r>
    </w:p>
    <w:p w:rsidR="003B0361" w:rsidRPr="003B0361" w:rsidRDefault="003B0361" w:rsidP="003B0361">
      <w:pPr>
        <w:spacing w:before="100" w:beforeAutospacing="1" w:after="240" w:line="240" w:lineRule="auto"/>
        <w:rPr>
          <w:rFonts w:ascii="Times New Roman" w:eastAsia="Times New Roman" w:hAnsi="Times New Roman" w:cs="Times New Roman"/>
          <w:sz w:val="24"/>
          <w:szCs w:val="24"/>
          <w:lang w:eastAsia="ru-RU"/>
        </w:rPr>
      </w:pPr>
    </w:p>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Первая страница обложки текущего ГБУ</w:t>
      </w:r>
      <w:r w:rsidRPr="003B0361">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69"/>
        <w:gridCol w:w="1786"/>
      </w:tblGrid>
      <w:tr w:rsidR="003B0361" w:rsidRPr="003B0361" w:rsidTr="003B0361">
        <w:trPr>
          <w:trHeight w:val="15"/>
          <w:tblCellSpacing w:w="15" w:type="dxa"/>
        </w:trPr>
        <w:tc>
          <w:tcPr>
            <w:tcW w:w="8908" w:type="dxa"/>
            <w:vAlign w:val="center"/>
            <w:hideMark/>
          </w:tcPr>
          <w:p w:rsidR="003B0361" w:rsidRPr="003B0361" w:rsidRDefault="003B0361" w:rsidP="003B0361">
            <w:pPr>
              <w:spacing w:after="0" w:line="240" w:lineRule="auto"/>
              <w:rPr>
                <w:rFonts w:ascii="Times New Roman" w:eastAsia="Times New Roman" w:hAnsi="Times New Roman" w:cs="Times New Roman"/>
                <w:sz w:val="24"/>
                <w:szCs w:val="24"/>
                <w:lang w:eastAsia="ru-RU"/>
              </w:rPr>
            </w:pPr>
          </w:p>
        </w:tc>
        <w:tc>
          <w:tcPr>
            <w:tcW w:w="1982" w:type="dxa"/>
            <w:vAlign w:val="center"/>
            <w:hideMark/>
          </w:tcPr>
          <w:p w:rsidR="003B0361" w:rsidRPr="003B0361" w:rsidRDefault="003B0361" w:rsidP="003B0361">
            <w:pPr>
              <w:spacing w:after="0" w:line="240" w:lineRule="auto"/>
              <w:rPr>
                <w:rFonts w:ascii="Times New Roman" w:eastAsia="Times New Roman" w:hAnsi="Times New Roman" w:cs="Times New Roman"/>
                <w:sz w:val="20"/>
                <w:szCs w:val="20"/>
                <w:lang w:eastAsia="ru-RU"/>
              </w:rPr>
            </w:pP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t xml:space="preserve">ГРНТИ 13.41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t xml:space="preserve">ISSN 2410-4809 </w:t>
            </w:r>
          </w:p>
        </w:tc>
      </w:tr>
      <w:tr w:rsidR="003B0361" w:rsidRPr="003B0361" w:rsidTr="003B0361">
        <w:trPr>
          <w:tblCellSpacing w:w="15" w:type="dxa"/>
        </w:trPr>
        <w:tc>
          <w:tcPr>
            <w:tcW w:w="0" w:type="auto"/>
            <w:gridSpan w:val="2"/>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Федеральное государственное унитарное предприятие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"Информационное телеграфное агентство России (ИТАР-ТАСС)"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филиал "Российская книжная палата" </w:t>
            </w:r>
          </w:p>
          <w:p w:rsidR="003B0361" w:rsidRPr="003B0361" w:rsidRDefault="003B0361" w:rsidP="003B0361">
            <w:pPr>
              <w:spacing w:before="100" w:beforeAutospacing="1" w:after="240"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r>
            <w:r w:rsidRPr="003B0361">
              <w:rPr>
                <w:rFonts w:ascii="Times New Roman" w:eastAsia="Times New Roman" w:hAnsi="Times New Roman" w:cs="Times New Roman"/>
                <w:sz w:val="24"/>
                <w:szCs w:val="24"/>
                <w:lang w:eastAsia="ru-RU"/>
              </w:rPr>
              <w:br/>
            </w:r>
          </w:p>
        </w:tc>
      </w:tr>
      <w:tr w:rsidR="003B0361" w:rsidRPr="003B0361" w:rsidTr="003B0361">
        <w:trPr>
          <w:tblCellSpacing w:w="15" w:type="dxa"/>
        </w:trPr>
        <w:tc>
          <w:tcPr>
            <w:tcW w:w="0" w:type="auto"/>
            <w:gridSpan w:val="2"/>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КНИГИ РОССИИ</w:t>
            </w: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240"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r>
            <w:r w:rsidRPr="003B0361">
              <w:rPr>
                <w:rFonts w:ascii="Times New Roman" w:eastAsia="Times New Roman" w:hAnsi="Times New Roman" w:cs="Times New Roman"/>
                <w:sz w:val="24"/>
                <w:szCs w:val="24"/>
                <w:lang w:eastAsia="ru-RU"/>
              </w:rPr>
              <w:br/>
            </w:r>
          </w:p>
        </w:tc>
      </w:tr>
      <w:tr w:rsidR="003B0361" w:rsidRPr="003B0361" w:rsidTr="003B0361">
        <w:trPr>
          <w:tblCellSpacing w:w="15" w:type="dxa"/>
        </w:trPr>
        <w:tc>
          <w:tcPr>
            <w:tcW w:w="0" w:type="auto"/>
            <w:gridSpan w:val="2"/>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Государственный библиографический указатель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Российской Федерации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gridSpan w:val="2"/>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Издается с 1907 года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gridSpan w:val="2"/>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w:t>
            </w:r>
            <w:proofErr w:type="gramStart"/>
            <w:r w:rsidRPr="003B0361">
              <w:rPr>
                <w:rFonts w:ascii="Times New Roman" w:eastAsia="Times New Roman" w:hAnsi="Times New Roman" w:cs="Times New Roman"/>
                <w:sz w:val="24"/>
                <w:szCs w:val="24"/>
                <w:lang w:eastAsia="ru-RU"/>
              </w:rPr>
              <w:t>Выходит</w:t>
            </w:r>
            <w:proofErr w:type="gramEnd"/>
            <w:r w:rsidRPr="003B0361">
              <w:rPr>
                <w:rFonts w:ascii="Times New Roman" w:eastAsia="Times New Roman" w:hAnsi="Times New Roman" w:cs="Times New Roman"/>
                <w:sz w:val="24"/>
                <w:szCs w:val="24"/>
                <w:lang w:eastAsia="ru-RU"/>
              </w:rPr>
              <w:t xml:space="preserve"> еженедельно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14'2021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(29340-31438)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gridSpan w:val="2"/>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Москва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t xml:space="preserve">2021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Титульная страница текущего ГБУ</w:t>
      </w:r>
      <w:r w:rsidRPr="003B0361">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3B0361" w:rsidRPr="003B0361" w:rsidTr="003B0361">
        <w:trPr>
          <w:trHeight w:val="15"/>
          <w:tblCellSpacing w:w="15" w:type="dxa"/>
        </w:trPr>
        <w:tc>
          <w:tcPr>
            <w:tcW w:w="10860" w:type="dxa"/>
            <w:vAlign w:val="center"/>
            <w:hideMark/>
          </w:tcPr>
          <w:p w:rsidR="003B0361" w:rsidRPr="003B0361" w:rsidRDefault="003B0361" w:rsidP="003B0361">
            <w:pPr>
              <w:spacing w:after="0" w:line="240" w:lineRule="auto"/>
              <w:rPr>
                <w:rFonts w:ascii="Times New Roman" w:eastAsia="Times New Roman" w:hAnsi="Times New Roman" w:cs="Times New Roman"/>
                <w:sz w:val="24"/>
                <w:szCs w:val="24"/>
                <w:lang w:eastAsia="ru-RU"/>
              </w:rPr>
            </w:pP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t xml:space="preserve">Федеральное государственное унитарное предприятие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"Информационное телеграфное агентство России (ИТАР-ТАСС)"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филиал "Российская книжная палата" </w:t>
            </w:r>
          </w:p>
          <w:p w:rsidR="003B0361" w:rsidRPr="003B0361" w:rsidRDefault="003B0361" w:rsidP="003B0361">
            <w:pPr>
              <w:spacing w:before="100" w:beforeAutospacing="1" w:after="240"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АВТОРЕФЕРАТЫ ДИССЕРТАЦИЙ</w:t>
            </w: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240" w:line="240" w:lineRule="auto"/>
              <w:jc w:val="center"/>
              <w:rPr>
                <w:rFonts w:ascii="Times New Roman" w:eastAsia="Times New Roman" w:hAnsi="Times New Roman" w:cs="Times New Roman"/>
                <w:sz w:val="24"/>
                <w:szCs w:val="24"/>
                <w:lang w:eastAsia="ru-RU"/>
              </w:rPr>
            </w:pP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Государственный библиографический указатель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     Российской Федерации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Издается с 1981 года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w:t>
            </w:r>
            <w:proofErr w:type="gramStart"/>
            <w:r w:rsidRPr="003B0361">
              <w:rPr>
                <w:rFonts w:ascii="Times New Roman" w:eastAsia="Times New Roman" w:hAnsi="Times New Roman" w:cs="Times New Roman"/>
                <w:sz w:val="24"/>
                <w:szCs w:val="24"/>
                <w:lang w:eastAsia="ru-RU"/>
              </w:rPr>
              <w:t>Выходит</w:t>
            </w:r>
            <w:proofErr w:type="gramEnd"/>
            <w:r w:rsidRPr="003B0361">
              <w:rPr>
                <w:rFonts w:ascii="Times New Roman" w:eastAsia="Times New Roman" w:hAnsi="Times New Roman" w:cs="Times New Roman"/>
                <w:sz w:val="24"/>
                <w:szCs w:val="24"/>
                <w:lang w:eastAsia="ru-RU"/>
              </w:rPr>
              <w:t xml:space="preserve"> ежемесячно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1'2021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(1-623)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Москва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t xml:space="preserve">2021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Разворотный титульный лист текущего ГБУ</w:t>
      </w:r>
      <w:r w:rsidRPr="003B0361">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5"/>
        <w:gridCol w:w="4680"/>
      </w:tblGrid>
      <w:tr w:rsidR="003B0361" w:rsidRPr="003B0361" w:rsidTr="003B0361">
        <w:trPr>
          <w:trHeight w:val="15"/>
          <w:tblCellSpacing w:w="15" w:type="dxa"/>
        </w:trPr>
        <w:tc>
          <w:tcPr>
            <w:tcW w:w="5419" w:type="dxa"/>
            <w:vAlign w:val="center"/>
            <w:hideMark/>
          </w:tcPr>
          <w:p w:rsidR="003B0361" w:rsidRPr="003B0361" w:rsidRDefault="003B0361" w:rsidP="003B0361">
            <w:pPr>
              <w:spacing w:after="0" w:line="240" w:lineRule="auto"/>
              <w:rPr>
                <w:rFonts w:ascii="Times New Roman" w:eastAsia="Times New Roman" w:hAnsi="Times New Roman" w:cs="Times New Roman"/>
                <w:sz w:val="24"/>
                <w:szCs w:val="24"/>
                <w:lang w:eastAsia="ru-RU"/>
              </w:rPr>
            </w:pPr>
          </w:p>
        </w:tc>
        <w:tc>
          <w:tcPr>
            <w:tcW w:w="5471" w:type="dxa"/>
            <w:vAlign w:val="center"/>
            <w:hideMark/>
          </w:tcPr>
          <w:p w:rsidR="003B0361" w:rsidRPr="003B0361" w:rsidRDefault="003B0361" w:rsidP="003B0361">
            <w:pPr>
              <w:spacing w:after="0" w:line="240" w:lineRule="auto"/>
              <w:rPr>
                <w:rFonts w:ascii="Times New Roman" w:eastAsia="Times New Roman" w:hAnsi="Times New Roman" w:cs="Times New Roman"/>
                <w:sz w:val="20"/>
                <w:szCs w:val="20"/>
                <w:lang w:eastAsia="ru-RU"/>
              </w:rPr>
            </w:pP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i/>
                <w:iCs/>
                <w:sz w:val="24"/>
                <w:szCs w:val="24"/>
                <w:lang w:eastAsia="ru-RU"/>
              </w:rPr>
              <w:t>контртитул</w:t>
            </w: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i/>
                <w:iCs/>
                <w:sz w:val="24"/>
                <w:szCs w:val="24"/>
                <w:lang w:eastAsia="ru-RU"/>
              </w:rPr>
              <w:t>титульная страница</w:t>
            </w: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МИНИСТЕРСТВО КУЛЬТУРЫ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РЕСПУБЛИКИ БУРЯТИЯ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БУРЯАД УЛАСАЙ СОЁЛОЙ ЯАМАН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НАЦИОНАЛЬНАЯ БИБЛИОТЕКА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РЕСПУБЛИКИ БУРЯТИЯ </w:t>
            </w:r>
          </w:p>
          <w:p w:rsidR="003B0361" w:rsidRPr="003B0361" w:rsidRDefault="003B0361" w:rsidP="003B0361">
            <w:pPr>
              <w:spacing w:before="100" w:beforeAutospacing="1" w:after="240"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r>
          </w:p>
        </w:tc>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БУРЯАД УЛАСАЙ YНДЭНЭТЭНЭЙ НОМОЙ САН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ЛЕТОПИСЬ ПЕЧАТИ</w:t>
            </w: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РЕСПУБЛИКИ БУРЯТИЯ</w:t>
            </w: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БУРЯАД УЛАСАЙ</w:t>
            </w: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ХЭБЛЭЛЭЙ ТYYХЭ БЭШЭГ</w:t>
            </w: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Государственный библиографический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указатель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B0361">
              <w:rPr>
                <w:rFonts w:ascii="Times New Roman" w:eastAsia="Times New Roman" w:hAnsi="Times New Roman" w:cs="Times New Roman"/>
                <w:sz w:val="24"/>
                <w:szCs w:val="24"/>
                <w:lang w:eastAsia="ru-RU"/>
              </w:rPr>
              <w:t>Гурэнэй</w:t>
            </w:r>
            <w:proofErr w:type="spellEnd"/>
            <w:r w:rsidRPr="003B0361">
              <w:rPr>
                <w:rFonts w:ascii="Times New Roman" w:eastAsia="Times New Roman" w:hAnsi="Times New Roman" w:cs="Times New Roman"/>
                <w:sz w:val="24"/>
                <w:szCs w:val="24"/>
                <w:lang w:eastAsia="ru-RU"/>
              </w:rPr>
              <w:t xml:space="preserve"> </w:t>
            </w:r>
            <w:proofErr w:type="spellStart"/>
            <w:r w:rsidRPr="003B0361">
              <w:rPr>
                <w:rFonts w:ascii="Times New Roman" w:eastAsia="Times New Roman" w:hAnsi="Times New Roman" w:cs="Times New Roman"/>
                <w:sz w:val="24"/>
                <w:szCs w:val="24"/>
                <w:lang w:eastAsia="ru-RU"/>
              </w:rPr>
              <w:t>библиографическа</w:t>
            </w:r>
            <w:proofErr w:type="spellEnd"/>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указатель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Издается с 1960 года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t xml:space="preserve">Ежегодник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1960 </w:t>
            </w:r>
            <w:proofErr w:type="spellStart"/>
            <w:r w:rsidRPr="003B0361">
              <w:rPr>
                <w:rFonts w:ascii="Times New Roman" w:eastAsia="Times New Roman" w:hAnsi="Times New Roman" w:cs="Times New Roman"/>
                <w:sz w:val="24"/>
                <w:szCs w:val="24"/>
                <w:lang w:eastAsia="ru-RU"/>
              </w:rPr>
              <w:t>онhоо</w:t>
            </w:r>
            <w:proofErr w:type="spellEnd"/>
            <w:r w:rsidRPr="003B0361">
              <w:rPr>
                <w:rFonts w:ascii="Times New Roman" w:eastAsia="Times New Roman" w:hAnsi="Times New Roman" w:cs="Times New Roman"/>
                <w:sz w:val="24"/>
                <w:szCs w:val="24"/>
                <w:lang w:eastAsia="ru-RU"/>
              </w:rPr>
              <w:t xml:space="preserve"> </w:t>
            </w:r>
            <w:proofErr w:type="spellStart"/>
            <w:r w:rsidRPr="003B0361">
              <w:rPr>
                <w:rFonts w:ascii="Times New Roman" w:eastAsia="Times New Roman" w:hAnsi="Times New Roman" w:cs="Times New Roman"/>
                <w:sz w:val="24"/>
                <w:szCs w:val="24"/>
                <w:lang w:eastAsia="ru-RU"/>
              </w:rPr>
              <w:t>хэблэгдэнэ</w:t>
            </w:r>
            <w:proofErr w:type="spellEnd"/>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t xml:space="preserve">Ежегодник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2018 год</w:t>
            </w:r>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2018 год</w:t>
            </w: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Улан-Удэ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Улан-</w:t>
            </w:r>
            <w:proofErr w:type="spellStart"/>
            <w:r w:rsidRPr="003B0361">
              <w:rPr>
                <w:rFonts w:ascii="Times New Roman" w:eastAsia="Times New Roman" w:hAnsi="Times New Roman" w:cs="Times New Roman"/>
                <w:sz w:val="24"/>
                <w:szCs w:val="24"/>
                <w:lang w:eastAsia="ru-RU"/>
              </w:rPr>
              <w:t>Yдэ</w:t>
            </w:r>
            <w:proofErr w:type="spellEnd"/>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2020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2020 </w:t>
            </w:r>
          </w:p>
        </w:tc>
      </w:tr>
    </w:tbl>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 xml:space="preserve">Оборот </w:t>
      </w:r>
      <w:proofErr w:type="gramStart"/>
      <w:r w:rsidRPr="003B0361">
        <w:rPr>
          <w:rFonts w:ascii="Times New Roman" w:eastAsia="Times New Roman" w:hAnsi="Times New Roman" w:cs="Times New Roman"/>
          <w:b/>
          <w:bCs/>
          <w:sz w:val="24"/>
          <w:szCs w:val="24"/>
          <w:lang w:eastAsia="ru-RU"/>
        </w:rPr>
        <w:t>титульного листа</w:t>
      </w:r>
      <w:proofErr w:type="gramEnd"/>
      <w:r w:rsidRPr="003B0361">
        <w:rPr>
          <w:rFonts w:ascii="Times New Roman" w:eastAsia="Times New Roman" w:hAnsi="Times New Roman" w:cs="Times New Roman"/>
          <w:b/>
          <w:bCs/>
          <w:sz w:val="24"/>
          <w:szCs w:val="24"/>
          <w:lang w:eastAsia="ru-RU"/>
        </w:rPr>
        <w:t xml:space="preserve"> текущего ГБУ</w:t>
      </w:r>
      <w:r w:rsidRPr="003B0361">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3B0361" w:rsidRPr="003B0361" w:rsidTr="003B0361">
        <w:trPr>
          <w:trHeight w:val="15"/>
          <w:tblCellSpacing w:w="15" w:type="dxa"/>
        </w:trPr>
        <w:tc>
          <w:tcPr>
            <w:tcW w:w="10860" w:type="dxa"/>
            <w:vAlign w:val="center"/>
            <w:hideMark/>
          </w:tcPr>
          <w:p w:rsidR="003B0361" w:rsidRPr="003B0361" w:rsidRDefault="003B0361" w:rsidP="003B0361">
            <w:pPr>
              <w:spacing w:after="0" w:line="240" w:lineRule="auto"/>
              <w:rPr>
                <w:rFonts w:ascii="Times New Roman" w:eastAsia="Times New Roman" w:hAnsi="Times New Roman" w:cs="Times New Roman"/>
                <w:sz w:val="24"/>
                <w:szCs w:val="24"/>
                <w:lang w:eastAsia="ru-RU"/>
              </w:rPr>
            </w:pPr>
          </w:p>
        </w:tc>
      </w:tr>
      <w:tr w:rsidR="003B0361" w:rsidRPr="003B0361" w:rsidTr="003B0361">
        <w:trPr>
          <w:tblCellSpacing w:w="15" w:type="dxa"/>
        </w:trPr>
        <w:tc>
          <w:tcPr>
            <w:tcW w:w="0" w:type="auto"/>
            <w:hideMark/>
          </w:tcPr>
          <w:p w:rsidR="003B0361" w:rsidRPr="003B0361" w:rsidRDefault="003B0361" w:rsidP="003B0361">
            <w:pPr>
              <w:spacing w:before="100" w:beforeAutospacing="1" w:after="240"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Составители: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B0361">
              <w:rPr>
                <w:rFonts w:ascii="Times New Roman" w:eastAsia="Times New Roman" w:hAnsi="Times New Roman" w:cs="Times New Roman"/>
                <w:sz w:val="24"/>
                <w:szCs w:val="24"/>
                <w:lang w:eastAsia="ru-RU"/>
              </w:rPr>
              <w:t>Л.Г.Зиганшина</w:t>
            </w:r>
            <w:proofErr w:type="spellEnd"/>
            <w:r w:rsidRPr="003B0361">
              <w:rPr>
                <w:rFonts w:ascii="Times New Roman" w:eastAsia="Times New Roman" w:hAnsi="Times New Roman" w:cs="Times New Roman"/>
                <w:sz w:val="24"/>
                <w:szCs w:val="24"/>
                <w:lang w:eastAsia="ru-RU"/>
              </w:rPr>
              <w:t xml:space="preserve">, </w:t>
            </w:r>
            <w:proofErr w:type="spellStart"/>
            <w:r w:rsidRPr="003B0361">
              <w:rPr>
                <w:rFonts w:ascii="Times New Roman" w:eastAsia="Times New Roman" w:hAnsi="Times New Roman" w:cs="Times New Roman"/>
                <w:sz w:val="24"/>
                <w:szCs w:val="24"/>
                <w:lang w:eastAsia="ru-RU"/>
              </w:rPr>
              <w:t>Л.Х.Касимова</w:t>
            </w:r>
            <w:proofErr w:type="spellEnd"/>
            <w:r w:rsidRPr="003B0361">
              <w:rPr>
                <w:rFonts w:ascii="Times New Roman" w:eastAsia="Times New Roman" w:hAnsi="Times New Roman" w:cs="Times New Roman"/>
                <w:sz w:val="24"/>
                <w:szCs w:val="24"/>
                <w:lang w:eastAsia="ru-RU"/>
              </w:rPr>
              <w:t xml:space="preserve">, </w:t>
            </w:r>
            <w:proofErr w:type="spellStart"/>
            <w:r w:rsidRPr="003B0361">
              <w:rPr>
                <w:rFonts w:ascii="Times New Roman" w:eastAsia="Times New Roman" w:hAnsi="Times New Roman" w:cs="Times New Roman"/>
                <w:sz w:val="24"/>
                <w:szCs w:val="24"/>
                <w:lang w:eastAsia="ru-RU"/>
              </w:rPr>
              <w:t>Л.М.Назмутдинова</w:t>
            </w:r>
            <w:proofErr w:type="spellEnd"/>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B0361">
              <w:rPr>
                <w:rFonts w:ascii="Times New Roman" w:eastAsia="Times New Roman" w:hAnsi="Times New Roman" w:cs="Times New Roman"/>
                <w:sz w:val="24"/>
                <w:szCs w:val="24"/>
                <w:lang w:eastAsia="ru-RU"/>
              </w:rPr>
              <w:t>Л.Х.Сабирзянова</w:t>
            </w:r>
            <w:proofErr w:type="spellEnd"/>
            <w:r w:rsidRPr="003B0361">
              <w:rPr>
                <w:rFonts w:ascii="Times New Roman" w:eastAsia="Times New Roman" w:hAnsi="Times New Roman" w:cs="Times New Roman"/>
                <w:sz w:val="24"/>
                <w:szCs w:val="24"/>
                <w:lang w:eastAsia="ru-RU"/>
              </w:rPr>
              <w:t xml:space="preserve">, </w:t>
            </w:r>
            <w:proofErr w:type="spellStart"/>
            <w:r w:rsidRPr="003B0361">
              <w:rPr>
                <w:rFonts w:ascii="Times New Roman" w:eastAsia="Times New Roman" w:hAnsi="Times New Roman" w:cs="Times New Roman"/>
                <w:sz w:val="24"/>
                <w:szCs w:val="24"/>
                <w:lang w:eastAsia="ru-RU"/>
              </w:rPr>
              <w:t>Э.З.Хабибуллина</w:t>
            </w:r>
            <w:proofErr w:type="spellEnd"/>
            <w:r w:rsidRPr="003B0361">
              <w:rPr>
                <w:rFonts w:ascii="Times New Roman" w:eastAsia="Times New Roman" w:hAnsi="Times New Roman" w:cs="Times New Roman"/>
                <w:sz w:val="24"/>
                <w:szCs w:val="24"/>
                <w:lang w:eastAsia="ru-RU"/>
              </w:rPr>
              <w:t xml:space="preserve">, </w:t>
            </w:r>
            <w:proofErr w:type="spellStart"/>
            <w:r w:rsidRPr="003B0361">
              <w:rPr>
                <w:rFonts w:ascii="Times New Roman" w:eastAsia="Times New Roman" w:hAnsi="Times New Roman" w:cs="Times New Roman"/>
                <w:sz w:val="24"/>
                <w:szCs w:val="24"/>
                <w:lang w:eastAsia="ru-RU"/>
              </w:rPr>
              <w:t>Л.Р.Ярхамова</w:t>
            </w:r>
            <w:proofErr w:type="spellEnd"/>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240"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br/>
            </w:r>
            <w:r w:rsidRPr="003B0361">
              <w:rPr>
                <w:rFonts w:ascii="Times New Roman" w:eastAsia="Times New Roman" w:hAnsi="Times New Roman" w:cs="Times New Roman"/>
                <w:sz w:val="24"/>
                <w:szCs w:val="24"/>
                <w:lang w:eastAsia="ru-RU"/>
              </w:rPr>
              <w:br/>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Татарстан </w:t>
            </w:r>
            <w:proofErr w:type="spellStart"/>
            <w:r w:rsidRPr="003B0361">
              <w:rPr>
                <w:rFonts w:ascii="Times New Roman" w:eastAsia="Times New Roman" w:hAnsi="Times New Roman" w:cs="Times New Roman"/>
                <w:sz w:val="24"/>
                <w:szCs w:val="24"/>
                <w:lang w:eastAsia="ru-RU"/>
              </w:rPr>
              <w:t>Республикасы</w:t>
            </w:r>
            <w:proofErr w:type="spellEnd"/>
            <w:r w:rsidRPr="003B0361">
              <w:rPr>
                <w:rFonts w:ascii="Times New Roman" w:eastAsia="Times New Roman" w:hAnsi="Times New Roman" w:cs="Times New Roman"/>
                <w:sz w:val="24"/>
                <w:szCs w:val="24"/>
                <w:lang w:eastAsia="ru-RU"/>
              </w:rPr>
              <w:t xml:space="preserve"> </w:t>
            </w:r>
            <w:proofErr w:type="spellStart"/>
            <w:r w:rsidRPr="003B0361">
              <w:rPr>
                <w:rFonts w:ascii="Times New Roman" w:eastAsia="Times New Roman" w:hAnsi="Times New Roman" w:cs="Times New Roman"/>
                <w:sz w:val="24"/>
                <w:szCs w:val="24"/>
                <w:lang w:eastAsia="ru-RU"/>
              </w:rPr>
              <w:t>матбугат</w:t>
            </w:r>
            <w:proofErr w:type="spellEnd"/>
            <w:r w:rsidRPr="003B0361">
              <w:rPr>
                <w:rFonts w:ascii="Times New Roman" w:eastAsia="Times New Roman" w:hAnsi="Times New Roman" w:cs="Times New Roman"/>
                <w:sz w:val="24"/>
                <w:szCs w:val="24"/>
                <w:lang w:eastAsia="ru-RU"/>
              </w:rPr>
              <w:t xml:space="preserve"> архивы </w:t>
            </w:r>
          </w:p>
          <w:p w:rsidR="003B0361" w:rsidRPr="003B0361" w:rsidRDefault="003B0361" w:rsidP="003B03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(Татарстан </w:t>
            </w:r>
            <w:proofErr w:type="spellStart"/>
            <w:r w:rsidRPr="003B0361">
              <w:rPr>
                <w:rFonts w:ascii="Times New Roman" w:eastAsia="Times New Roman" w:hAnsi="Times New Roman" w:cs="Times New Roman"/>
                <w:sz w:val="24"/>
                <w:szCs w:val="24"/>
                <w:lang w:eastAsia="ru-RU"/>
              </w:rPr>
              <w:t>Республикасы</w:t>
            </w:r>
            <w:proofErr w:type="spellEnd"/>
            <w:r w:rsidRPr="003B0361">
              <w:rPr>
                <w:rFonts w:ascii="Times New Roman" w:eastAsia="Times New Roman" w:hAnsi="Times New Roman" w:cs="Times New Roman"/>
                <w:sz w:val="24"/>
                <w:szCs w:val="24"/>
                <w:lang w:eastAsia="ru-RU"/>
              </w:rPr>
              <w:t xml:space="preserve"> </w:t>
            </w:r>
            <w:proofErr w:type="spellStart"/>
            <w:r w:rsidRPr="003B0361">
              <w:rPr>
                <w:rFonts w:ascii="Times New Roman" w:eastAsia="Times New Roman" w:hAnsi="Times New Roman" w:cs="Times New Roman"/>
                <w:sz w:val="24"/>
                <w:szCs w:val="24"/>
                <w:lang w:eastAsia="ru-RU"/>
              </w:rPr>
              <w:t>Китап</w:t>
            </w:r>
            <w:proofErr w:type="spellEnd"/>
            <w:r w:rsidRPr="003B0361">
              <w:rPr>
                <w:rFonts w:ascii="Times New Roman" w:eastAsia="Times New Roman" w:hAnsi="Times New Roman" w:cs="Times New Roman"/>
                <w:sz w:val="24"/>
                <w:szCs w:val="24"/>
                <w:lang w:eastAsia="ru-RU"/>
              </w:rPr>
              <w:t xml:space="preserve"> </w:t>
            </w:r>
            <w:proofErr w:type="spellStart"/>
            <w:r w:rsidRPr="003B0361">
              <w:rPr>
                <w:rFonts w:ascii="Times New Roman" w:eastAsia="Times New Roman" w:hAnsi="Times New Roman" w:cs="Times New Roman"/>
                <w:sz w:val="24"/>
                <w:szCs w:val="24"/>
                <w:lang w:eastAsia="ru-RU"/>
              </w:rPr>
              <w:t>палатасы</w:t>
            </w:r>
            <w:proofErr w:type="spellEnd"/>
            <w:r w:rsidRPr="003B0361">
              <w:rPr>
                <w:rFonts w:ascii="Times New Roman" w:eastAsia="Times New Roman" w:hAnsi="Times New Roman" w:cs="Times New Roman"/>
                <w:sz w:val="24"/>
                <w:szCs w:val="24"/>
                <w:lang w:eastAsia="ru-RU"/>
              </w:rPr>
              <w:t xml:space="preserve">), 2020 </w:t>
            </w:r>
          </w:p>
          <w:p w:rsidR="003B0361" w:rsidRPr="003B0361" w:rsidRDefault="003B0361" w:rsidP="003B0361">
            <w:pPr>
              <w:spacing w:before="100" w:beforeAutospacing="1" w:after="240" w:line="240" w:lineRule="auto"/>
              <w:jc w:val="right"/>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r>
            <w:r w:rsidRPr="003B0361">
              <w:rPr>
                <w:rFonts w:ascii="Times New Roman" w:eastAsia="Times New Roman" w:hAnsi="Times New Roman" w:cs="Times New Roman"/>
                <w:sz w:val="24"/>
                <w:szCs w:val="24"/>
                <w:lang w:eastAsia="ru-RU"/>
              </w:rPr>
              <w:br/>
            </w:r>
            <w:r w:rsidRPr="003B0361">
              <w:rPr>
                <w:rFonts w:ascii="Times New Roman" w:eastAsia="Times New Roman" w:hAnsi="Times New Roman" w:cs="Times New Roman"/>
                <w:sz w:val="24"/>
                <w:szCs w:val="24"/>
                <w:lang w:eastAsia="ru-RU"/>
              </w:rPr>
              <w:br/>
            </w:r>
          </w:p>
        </w:tc>
      </w:tr>
    </w:tbl>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b/>
          <w:bCs/>
          <w:sz w:val="24"/>
          <w:szCs w:val="24"/>
          <w:lang w:eastAsia="ru-RU"/>
        </w:rPr>
        <w:t>Концевая титульная страница текущего ГБУ</w:t>
      </w:r>
      <w:r w:rsidRPr="003B0361">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3B0361" w:rsidRPr="003B0361" w:rsidTr="003B0361">
        <w:trPr>
          <w:trHeight w:val="15"/>
          <w:tblCellSpacing w:w="15" w:type="dxa"/>
        </w:trPr>
        <w:tc>
          <w:tcPr>
            <w:tcW w:w="10860" w:type="dxa"/>
            <w:vAlign w:val="center"/>
            <w:hideMark/>
          </w:tcPr>
          <w:p w:rsidR="003B0361" w:rsidRPr="003B0361" w:rsidRDefault="003B0361" w:rsidP="003B0361">
            <w:pPr>
              <w:spacing w:after="0" w:line="240" w:lineRule="auto"/>
              <w:rPr>
                <w:rFonts w:ascii="Times New Roman" w:eastAsia="Times New Roman" w:hAnsi="Times New Roman" w:cs="Times New Roman"/>
                <w:sz w:val="24"/>
                <w:szCs w:val="24"/>
                <w:lang w:eastAsia="ru-RU"/>
              </w:rPr>
            </w:pP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r>
            <w:r w:rsidRPr="003B0361">
              <w:rPr>
                <w:rFonts w:ascii="Times New Roman" w:eastAsia="Times New Roman" w:hAnsi="Times New Roman" w:cs="Times New Roman"/>
                <w:sz w:val="24"/>
                <w:szCs w:val="24"/>
                <w:lang w:eastAsia="ru-RU"/>
              </w:rPr>
              <w:br/>
              <w:t xml:space="preserve">Главный редактор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Калинина Г.П.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Ответственный за выпуск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Тер-</w:t>
            </w:r>
            <w:proofErr w:type="spellStart"/>
            <w:r w:rsidRPr="003B0361">
              <w:rPr>
                <w:rFonts w:ascii="Times New Roman" w:eastAsia="Times New Roman" w:hAnsi="Times New Roman" w:cs="Times New Roman"/>
                <w:sz w:val="24"/>
                <w:szCs w:val="24"/>
                <w:lang w:eastAsia="ru-RU"/>
              </w:rPr>
              <w:t>Ваганянц</w:t>
            </w:r>
            <w:proofErr w:type="spellEnd"/>
            <w:r w:rsidRPr="003B0361">
              <w:rPr>
                <w:rFonts w:ascii="Times New Roman" w:eastAsia="Times New Roman" w:hAnsi="Times New Roman" w:cs="Times New Roman"/>
                <w:sz w:val="24"/>
                <w:szCs w:val="24"/>
                <w:lang w:eastAsia="ru-RU"/>
              </w:rPr>
              <w:t xml:space="preserve"> С.Н.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Составители: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Давыдова Л.А. - библиографическое описание;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Лукачи А.Д. - классификационные индексы;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Киселева Л.Г. - предметные рубрики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Редактор </w:t>
            </w:r>
            <w:proofErr w:type="spellStart"/>
            <w:r w:rsidRPr="003B0361">
              <w:rPr>
                <w:rFonts w:ascii="Times New Roman" w:eastAsia="Times New Roman" w:hAnsi="Times New Roman" w:cs="Times New Roman"/>
                <w:sz w:val="24"/>
                <w:szCs w:val="24"/>
                <w:lang w:eastAsia="ru-RU"/>
              </w:rPr>
              <w:t>Нэй</w:t>
            </w:r>
            <w:proofErr w:type="spellEnd"/>
            <w:r w:rsidRPr="003B0361">
              <w:rPr>
                <w:rFonts w:ascii="Times New Roman" w:eastAsia="Times New Roman" w:hAnsi="Times New Roman" w:cs="Times New Roman"/>
                <w:sz w:val="24"/>
                <w:szCs w:val="24"/>
                <w:lang w:eastAsia="ru-RU"/>
              </w:rPr>
              <w:t xml:space="preserve"> В.А.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Учредитель - Федеральное государственное унитарное предприятие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"Информационное телеграфное агентство России (ИТАР-ТАСС)"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Издание зарегистрировано </w:t>
            </w:r>
            <w:proofErr w:type="spellStart"/>
            <w:r w:rsidRPr="003B0361">
              <w:rPr>
                <w:rFonts w:ascii="Times New Roman" w:eastAsia="Times New Roman" w:hAnsi="Times New Roman" w:cs="Times New Roman"/>
                <w:sz w:val="24"/>
                <w:szCs w:val="24"/>
                <w:lang w:eastAsia="ru-RU"/>
              </w:rPr>
              <w:t>Роскомнадзором</w:t>
            </w:r>
            <w:proofErr w:type="spellEnd"/>
            <w:r w:rsidRPr="003B0361">
              <w:rPr>
                <w:rFonts w:ascii="Times New Roman" w:eastAsia="Times New Roman" w:hAnsi="Times New Roman" w:cs="Times New Roman"/>
                <w:sz w:val="24"/>
                <w:szCs w:val="24"/>
                <w:lang w:eastAsia="ru-RU"/>
              </w:rPr>
              <w:t xml:space="preserve">,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регистрационный номер ПИ N ФС77-60383 от 29.12.2014. </w:t>
            </w:r>
          </w:p>
          <w:p w:rsidR="003B0361" w:rsidRPr="003B0361" w:rsidRDefault="003B0361" w:rsidP="003B0361">
            <w:pPr>
              <w:spacing w:before="100" w:beforeAutospacing="1" w:after="240"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Подписано в печать 24.12.2020. Формат 6088/16. </w:t>
            </w:r>
            <w:proofErr w:type="spellStart"/>
            <w:r w:rsidRPr="003B0361">
              <w:rPr>
                <w:rFonts w:ascii="Times New Roman" w:eastAsia="Times New Roman" w:hAnsi="Times New Roman" w:cs="Times New Roman"/>
                <w:sz w:val="24"/>
                <w:szCs w:val="24"/>
                <w:lang w:eastAsia="ru-RU"/>
              </w:rPr>
              <w:t>Усл.печ.л</w:t>
            </w:r>
            <w:proofErr w:type="spellEnd"/>
            <w:r w:rsidRPr="003B0361">
              <w:rPr>
                <w:rFonts w:ascii="Times New Roman" w:eastAsia="Times New Roman" w:hAnsi="Times New Roman" w:cs="Times New Roman"/>
                <w:sz w:val="24"/>
                <w:szCs w:val="24"/>
                <w:lang w:eastAsia="ru-RU"/>
              </w:rPr>
              <w:t xml:space="preserve">. 29,64.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Тираж 70 экз. Заказ КН-01/21.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Дата выхода в свет 12.01.2021.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Свободная цена.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Издатель - ИТАР-ТАСС, филиал "Российская книжная палата".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Адрес редакции и издателя: 125933, Москва, Тверской бульвар, дом 2, строение 1.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Отпечатано в Отделе цифровой печати ИТАР-ТАСС. 129085, Москва, Звездный бульвар, дом 17, строение 1.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ИТАР-ТАСС, филиал "Российская книжная палата", 2021 </w:t>
            </w:r>
          </w:p>
          <w:p w:rsidR="003B0361" w:rsidRPr="003B0361" w:rsidRDefault="003B0361" w:rsidP="003B0361">
            <w:pPr>
              <w:spacing w:before="100" w:beforeAutospacing="1" w:after="100" w:afterAutospacing="1" w:line="240" w:lineRule="auto"/>
              <w:jc w:val="right"/>
              <w:rPr>
                <w:rFonts w:ascii="Times New Roman" w:eastAsia="Times New Roman" w:hAnsi="Times New Roman" w:cs="Times New Roman"/>
                <w:sz w:val="24"/>
                <w:szCs w:val="24"/>
                <w:lang w:eastAsia="ru-RU"/>
              </w:rPr>
            </w:pPr>
          </w:p>
        </w:tc>
      </w:tr>
    </w:tbl>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br/>
      </w:r>
      <w:bookmarkStart w:id="52" w:name="P01A0"/>
      <w:bookmarkStart w:id="53" w:name="P01A1"/>
      <w:bookmarkEnd w:id="52"/>
      <w:bookmarkEnd w:id="53"/>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Библиография </w:t>
      </w:r>
    </w:p>
    <w:p w:rsidR="003B0361" w:rsidRPr="003B0361" w:rsidRDefault="003B0361" w:rsidP="003B03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7"/>
        <w:gridCol w:w="3967"/>
        <w:gridCol w:w="4891"/>
      </w:tblGrid>
      <w:tr w:rsidR="003B0361" w:rsidRPr="003B0361" w:rsidTr="003B0361">
        <w:trPr>
          <w:trHeight w:val="15"/>
          <w:tblCellSpacing w:w="15" w:type="dxa"/>
        </w:trPr>
        <w:tc>
          <w:tcPr>
            <w:tcW w:w="632" w:type="dxa"/>
            <w:vAlign w:val="center"/>
            <w:hideMark/>
          </w:tcPr>
          <w:p w:rsidR="003B0361" w:rsidRPr="003B0361" w:rsidRDefault="003B0361" w:rsidP="003B0361">
            <w:pPr>
              <w:spacing w:after="0" w:line="240" w:lineRule="auto"/>
              <w:rPr>
                <w:rFonts w:ascii="Times New Roman" w:eastAsia="Times New Roman" w:hAnsi="Times New Roman" w:cs="Times New Roman"/>
                <w:sz w:val="24"/>
                <w:szCs w:val="24"/>
                <w:lang w:eastAsia="ru-RU"/>
              </w:rPr>
            </w:pPr>
          </w:p>
        </w:tc>
        <w:tc>
          <w:tcPr>
            <w:tcW w:w="10228" w:type="dxa"/>
            <w:gridSpan w:val="2"/>
            <w:vAlign w:val="center"/>
            <w:hideMark/>
          </w:tcPr>
          <w:p w:rsidR="003B0361" w:rsidRPr="003B0361" w:rsidRDefault="003B0361" w:rsidP="003B0361">
            <w:pPr>
              <w:spacing w:after="0" w:line="240" w:lineRule="auto"/>
              <w:rPr>
                <w:rFonts w:ascii="Times New Roman" w:eastAsia="Times New Roman" w:hAnsi="Times New Roman" w:cs="Times New Roman"/>
                <w:sz w:val="20"/>
                <w:szCs w:val="20"/>
                <w:lang w:eastAsia="ru-RU"/>
              </w:rPr>
            </w:pP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lastRenderedPageBreak/>
              <w:t xml:space="preserve">[1] </w:t>
            </w:r>
          </w:p>
        </w:tc>
        <w:tc>
          <w:tcPr>
            <w:tcW w:w="0" w:type="auto"/>
            <w:gridSpan w:val="2"/>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Универсальная десятичная классификация / </w:t>
            </w:r>
            <w:proofErr w:type="spellStart"/>
            <w:r w:rsidRPr="003B0361">
              <w:rPr>
                <w:rFonts w:ascii="Times New Roman" w:eastAsia="Times New Roman" w:hAnsi="Times New Roman" w:cs="Times New Roman"/>
                <w:sz w:val="24"/>
                <w:szCs w:val="24"/>
                <w:lang w:eastAsia="ru-RU"/>
              </w:rPr>
              <w:t>Всерос</w:t>
            </w:r>
            <w:proofErr w:type="spellEnd"/>
            <w:r w:rsidRPr="003B0361">
              <w:rPr>
                <w:rFonts w:ascii="Times New Roman" w:eastAsia="Times New Roman" w:hAnsi="Times New Roman" w:cs="Times New Roman"/>
                <w:sz w:val="24"/>
                <w:szCs w:val="24"/>
                <w:lang w:eastAsia="ru-RU"/>
              </w:rPr>
              <w:t xml:space="preserve">. ин-т науч. и </w:t>
            </w:r>
            <w:proofErr w:type="spellStart"/>
            <w:r w:rsidRPr="003B0361">
              <w:rPr>
                <w:rFonts w:ascii="Times New Roman" w:eastAsia="Times New Roman" w:hAnsi="Times New Roman" w:cs="Times New Roman"/>
                <w:sz w:val="24"/>
                <w:szCs w:val="24"/>
                <w:lang w:eastAsia="ru-RU"/>
              </w:rPr>
              <w:t>техн</w:t>
            </w:r>
            <w:proofErr w:type="spellEnd"/>
            <w:r w:rsidRPr="003B0361">
              <w:rPr>
                <w:rFonts w:ascii="Times New Roman" w:eastAsia="Times New Roman" w:hAnsi="Times New Roman" w:cs="Times New Roman"/>
                <w:sz w:val="24"/>
                <w:szCs w:val="24"/>
                <w:lang w:eastAsia="ru-RU"/>
              </w:rPr>
              <w:t xml:space="preserve">. информации. - Полное 4-е изд. на рус. яз. - Москва; ВИНИТИ, 2001.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[2] </w:t>
            </w:r>
          </w:p>
        </w:tc>
        <w:tc>
          <w:tcPr>
            <w:tcW w:w="0" w:type="auto"/>
            <w:gridSpan w:val="2"/>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Библиотечно-библиографическая классификация; средние таблицы / Рос. </w:t>
            </w:r>
            <w:proofErr w:type="spellStart"/>
            <w:r w:rsidRPr="003B0361">
              <w:rPr>
                <w:rFonts w:ascii="Times New Roman" w:eastAsia="Times New Roman" w:hAnsi="Times New Roman" w:cs="Times New Roman"/>
                <w:sz w:val="24"/>
                <w:szCs w:val="24"/>
                <w:lang w:eastAsia="ru-RU"/>
              </w:rPr>
              <w:t>гос.б</w:t>
            </w:r>
            <w:proofErr w:type="spellEnd"/>
            <w:r w:rsidRPr="003B0361">
              <w:rPr>
                <w:rFonts w:ascii="Times New Roman" w:eastAsia="Times New Roman" w:hAnsi="Times New Roman" w:cs="Times New Roman"/>
                <w:sz w:val="24"/>
                <w:szCs w:val="24"/>
                <w:lang w:eastAsia="ru-RU"/>
              </w:rPr>
              <w:t xml:space="preserve">-ка, Рос. нац. б-ка, Б-ка Рос. акад. наук. - Москва; </w:t>
            </w:r>
            <w:proofErr w:type="spellStart"/>
            <w:r w:rsidRPr="003B0361">
              <w:rPr>
                <w:rFonts w:ascii="Times New Roman" w:eastAsia="Times New Roman" w:hAnsi="Times New Roman" w:cs="Times New Roman"/>
                <w:sz w:val="24"/>
                <w:szCs w:val="24"/>
                <w:lang w:eastAsia="ru-RU"/>
              </w:rPr>
              <w:t>Либерея</w:t>
            </w:r>
            <w:proofErr w:type="spellEnd"/>
            <w:r w:rsidRPr="003B0361">
              <w:rPr>
                <w:rFonts w:ascii="Times New Roman" w:eastAsia="Times New Roman" w:hAnsi="Times New Roman" w:cs="Times New Roman"/>
                <w:sz w:val="24"/>
                <w:szCs w:val="24"/>
                <w:lang w:eastAsia="ru-RU"/>
              </w:rPr>
              <w:t xml:space="preserve">, 2001.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r>
      <w:tr w:rsidR="003B0361" w:rsidRPr="003B0361" w:rsidTr="003B0361">
        <w:trPr>
          <w:tblCellSpacing w:w="15" w:type="dxa"/>
        </w:trPr>
        <w:tc>
          <w:tcPr>
            <w:tcW w:w="0" w:type="auto"/>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[3] </w:t>
            </w:r>
          </w:p>
        </w:tc>
        <w:tc>
          <w:tcPr>
            <w:tcW w:w="0" w:type="auto"/>
            <w:gridSpan w:val="2"/>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Расположение библиографических записей в государственных библиографических указателях на основе Универсальной десятичной классификации таблицы классификации / Рос. кн. палата. - Москва; РКП, 2008. - 111 с. </w:t>
            </w:r>
          </w:p>
        </w:tc>
      </w:tr>
      <w:tr w:rsidR="003B0361" w:rsidRPr="003B0361" w:rsidTr="003B0361">
        <w:trPr>
          <w:trHeight w:val="15"/>
          <w:tblCellSpacing w:w="15" w:type="dxa"/>
        </w:trPr>
        <w:tc>
          <w:tcPr>
            <w:tcW w:w="5423" w:type="dxa"/>
            <w:gridSpan w:val="2"/>
            <w:vAlign w:val="center"/>
            <w:hideMark/>
          </w:tcPr>
          <w:p w:rsidR="003B0361" w:rsidRPr="003B0361" w:rsidRDefault="003B0361" w:rsidP="003B0361">
            <w:pPr>
              <w:spacing w:after="0" w:line="240" w:lineRule="auto"/>
              <w:rPr>
                <w:rFonts w:ascii="Times New Roman" w:eastAsia="Times New Roman" w:hAnsi="Times New Roman" w:cs="Times New Roman"/>
                <w:sz w:val="24"/>
                <w:szCs w:val="24"/>
                <w:lang w:eastAsia="ru-RU"/>
              </w:rPr>
            </w:pPr>
          </w:p>
        </w:tc>
        <w:tc>
          <w:tcPr>
            <w:tcW w:w="5423" w:type="dxa"/>
            <w:vAlign w:val="center"/>
            <w:hideMark/>
          </w:tcPr>
          <w:p w:rsidR="003B0361" w:rsidRPr="003B0361" w:rsidRDefault="003B0361" w:rsidP="003B0361">
            <w:pPr>
              <w:spacing w:after="0" w:line="240" w:lineRule="auto"/>
              <w:rPr>
                <w:rFonts w:ascii="Times New Roman" w:eastAsia="Times New Roman" w:hAnsi="Times New Roman" w:cs="Times New Roman"/>
                <w:sz w:val="20"/>
                <w:szCs w:val="20"/>
                <w:lang w:eastAsia="ru-RU"/>
              </w:rPr>
            </w:pPr>
          </w:p>
        </w:tc>
      </w:tr>
      <w:tr w:rsidR="003B0361" w:rsidRPr="003B0361" w:rsidTr="003B0361">
        <w:trPr>
          <w:tblCellSpacing w:w="15" w:type="dxa"/>
        </w:trPr>
        <w:tc>
          <w:tcPr>
            <w:tcW w:w="0" w:type="auto"/>
            <w:gridSpan w:val="2"/>
            <w:hideMark/>
          </w:tcPr>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УДК 015:006.354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  </w:t>
            </w:r>
          </w:p>
        </w:tc>
        <w:tc>
          <w:tcPr>
            <w:tcW w:w="0" w:type="auto"/>
            <w:hideMark/>
          </w:tcPr>
          <w:p w:rsidR="003B0361" w:rsidRPr="003B0361" w:rsidRDefault="003B0361" w:rsidP="003B03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ОКС 01.140.20 </w:t>
            </w:r>
          </w:p>
        </w:tc>
      </w:tr>
      <w:tr w:rsidR="003B0361" w:rsidRPr="003B0361" w:rsidTr="003B0361">
        <w:trPr>
          <w:tblCellSpacing w:w="15" w:type="dxa"/>
        </w:trPr>
        <w:tc>
          <w:tcPr>
            <w:tcW w:w="0" w:type="auto"/>
            <w:gridSpan w:val="3"/>
            <w:hideMark/>
          </w:tcPr>
          <w:p w:rsidR="003B0361" w:rsidRPr="003B0361" w:rsidRDefault="003B0361" w:rsidP="003B0361">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Ключевые слова: текущие государственные библиографические указатели, государственная библиография, выходные сведения, информационные издания, библиографическая запись, библиографическое описание, классификационные индексы, предметные рубрики </w:t>
            </w:r>
          </w:p>
        </w:tc>
      </w:tr>
    </w:tbl>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Электронный текст документа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подготовлен АО "Кодекс" и сверен по: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 xml:space="preserve">официальное издание </w:t>
      </w:r>
    </w:p>
    <w:p w:rsidR="003B0361" w:rsidRPr="003B0361" w:rsidRDefault="003B0361" w:rsidP="003B0361">
      <w:pPr>
        <w:spacing w:before="100" w:beforeAutospacing="1" w:after="100" w:afterAutospacing="1" w:line="240" w:lineRule="auto"/>
        <w:rPr>
          <w:rFonts w:ascii="Times New Roman" w:eastAsia="Times New Roman" w:hAnsi="Times New Roman" w:cs="Times New Roman"/>
          <w:sz w:val="24"/>
          <w:szCs w:val="24"/>
          <w:lang w:eastAsia="ru-RU"/>
        </w:rPr>
      </w:pPr>
      <w:r w:rsidRPr="003B0361">
        <w:rPr>
          <w:rFonts w:ascii="Times New Roman" w:eastAsia="Times New Roman" w:hAnsi="Times New Roman" w:cs="Times New Roman"/>
          <w:sz w:val="24"/>
          <w:szCs w:val="24"/>
          <w:lang w:eastAsia="ru-RU"/>
        </w:rPr>
        <w:t>М.: ФГБУ "РСТ", 2022</w:t>
      </w:r>
    </w:p>
    <w:p w:rsidR="00DD5AF0" w:rsidRDefault="00DD5AF0">
      <w:bookmarkStart w:id="54" w:name="_GoBack"/>
      <w:bookmarkEnd w:id="54"/>
    </w:p>
    <w:sectPr w:rsidR="00DD5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31"/>
    <w:rsid w:val="003B0361"/>
    <w:rsid w:val="00DD5AF0"/>
    <w:rsid w:val="00E0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06EFC-C3D6-4097-BB21-BA6C6CDE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909865">
      <w:bodyDiv w:val="1"/>
      <w:marLeft w:val="0"/>
      <w:marRight w:val="0"/>
      <w:marTop w:val="0"/>
      <w:marBottom w:val="0"/>
      <w:divBdr>
        <w:top w:val="none" w:sz="0" w:space="0" w:color="auto"/>
        <w:left w:val="none" w:sz="0" w:space="0" w:color="auto"/>
        <w:bottom w:val="none" w:sz="0" w:space="0" w:color="auto"/>
        <w:right w:val="none" w:sz="0" w:space="0" w:color="auto"/>
      </w:divBdr>
      <w:divsChild>
        <w:div w:id="308167856">
          <w:marLeft w:val="0"/>
          <w:marRight w:val="0"/>
          <w:marTop w:val="0"/>
          <w:marBottom w:val="0"/>
          <w:divBdr>
            <w:top w:val="none" w:sz="0" w:space="0" w:color="auto"/>
            <w:left w:val="none" w:sz="0" w:space="0" w:color="auto"/>
            <w:bottom w:val="none" w:sz="0" w:space="0" w:color="auto"/>
            <w:right w:val="none" w:sz="0" w:space="0" w:color="auto"/>
          </w:divBdr>
        </w:div>
        <w:div w:id="897790741">
          <w:marLeft w:val="0"/>
          <w:marRight w:val="0"/>
          <w:marTop w:val="0"/>
          <w:marBottom w:val="0"/>
          <w:divBdr>
            <w:top w:val="none" w:sz="0" w:space="0" w:color="auto"/>
            <w:left w:val="none" w:sz="0" w:space="0" w:color="auto"/>
            <w:bottom w:val="none" w:sz="0" w:space="0" w:color="auto"/>
            <w:right w:val="none" w:sz="0" w:space="0" w:color="auto"/>
          </w:divBdr>
        </w:div>
        <w:div w:id="1549873410">
          <w:marLeft w:val="0"/>
          <w:marRight w:val="0"/>
          <w:marTop w:val="0"/>
          <w:marBottom w:val="0"/>
          <w:divBdr>
            <w:top w:val="none" w:sz="0" w:space="0" w:color="auto"/>
            <w:left w:val="none" w:sz="0" w:space="0" w:color="auto"/>
            <w:bottom w:val="none" w:sz="0" w:space="0" w:color="auto"/>
            <w:right w:val="none" w:sz="0" w:space="0" w:color="auto"/>
          </w:divBdr>
        </w:div>
        <w:div w:id="1134716130">
          <w:marLeft w:val="0"/>
          <w:marRight w:val="0"/>
          <w:marTop w:val="0"/>
          <w:marBottom w:val="0"/>
          <w:divBdr>
            <w:top w:val="none" w:sz="0" w:space="0" w:color="auto"/>
            <w:left w:val="none" w:sz="0" w:space="0" w:color="auto"/>
            <w:bottom w:val="none" w:sz="0" w:space="0" w:color="auto"/>
            <w:right w:val="none" w:sz="0" w:space="0" w:color="auto"/>
          </w:divBdr>
        </w:div>
        <w:div w:id="525288078">
          <w:marLeft w:val="0"/>
          <w:marRight w:val="0"/>
          <w:marTop w:val="0"/>
          <w:marBottom w:val="0"/>
          <w:divBdr>
            <w:top w:val="none" w:sz="0" w:space="0" w:color="auto"/>
            <w:left w:val="none" w:sz="0" w:space="0" w:color="auto"/>
            <w:bottom w:val="none" w:sz="0" w:space="0" w:color="auto"/>
            <w:right w:val="none" w:sz="0" w:space="0" w:color="auto"/>
          </w:divBdr>
        </w:div>
        <w:div w:id="1072656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1200004273&amp;prevdoc=1200192602" TargetMode="External"/><Relationship Id="rId13" Type="http://schemas.openxmlformats.org/officeDocument/2006/relationships/hyperlink" Target="kodeks://link/d?nd=1200175699&amp;prevdoc=1200192602" TargetMode="External"/><Relationship Id="rId18" Type="http://schemas.openxmlformats.org/officeDocument/2006/relationships/hyperlink" Target="kodeks://link/d?nd=1200004280&amp;prevdoc=120019260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kodeks://link/d?nd=1200175700&amp;prevdoc=1200192602" TargetMode="External"/><Relationship Id="rId7" Type="http://schemas.openxmlformats.org/officeDocument/2006/relationships/hyperlink" Target="kodeks://link/d?nd=1200004280&amp;prevdoc=1200192602" TargetMode="External"/><Relationship Id="rId12" Type="http://schemas.openxmlformats.org/officeDocument/2006/relationships/hyperlink" Target="kodeks://link/d?nd=1200171532&amp;prevdoc=1200192602" TargetMode="External"/><Relationship Id="rId17" Type="http://schemas.openxmlformats.org/officeDocument/2006/relationships/hyperlink" Target="kodeks://link/d?nd=1200045958&amp;prevdoc=1200192602" TargetMode="External"/><Relationship Id="rId25" Type="http://schemas.openxmlformats.org/officeDocument/2006/relationships/hyperlink" Target="kodeks://link/d?nd=1200175699&amp;prevdoc=1200192602" TargetMode="External"/><Relationship Id="rId2" Type="http://schemas.openxmlformats.org/officeDocument/2006/relationships/settings" Target="settings.xml"/><Relationship Id="rId16" Type="http://schemas.openxmlformats.org/officeDocument/2006/relationships/hyperlink" Target="kodeks://link/d?nd=1200004280&amp;prevdoc=1200192602" TargetMode="External"/><Relationship Id="rId20" Type="http://schemas.openxmlformats.org/officeDocument/2006/relationships/hyperlink" Target="kodeks://link/d?nd=1200161674&amp;prevdoc=1200192602" TargetMode="External"/><Relationship Id="rId1" Type="http://schemas.openxmlformats.org/officeDocument/2006/relationships/styles" Target="styles.xml"/><Relationship Id="rId6" Type="http://schemas.openxmlformats.org/officeDocument/2006/relationships/hyperlink" Target="kodeks://link/d?nd=420284277&amp;prevdoc=1200192602&amp;point=mark=000000000000000000000000000000000000000000000000008Q40M1" TargetMode="External"/><Relationship Id="rId11" Type="http://schemas.openxmlformats.org/officeDocument/2006/relationships/hyperlink" Target="kodeks://link/d?nd=1200045958&amp;prevdoc=1200192602" TargetMode="External"/><Relationship Id="rId24" Type="http://schemas.openxmlformats.org/officeDocument/2006/relationships/hyperlink" Target="kodeks://link/d?nd=1200032004&amp;prevdoc=1200192602" TargetMode="External"/><Relationship Id="rId5" Type="http://schemas.openxmlformats.org/officeDocument/2006/relationships/hyperlink" Target="kodeks://link/d?nd=1200093115&amp;prevdoc=1200192602" TargetMode="External"/><Relationship Id="rId15" Type="http://schemas.openxmlformats.org/officeDocument/2006/relationships/hyperlink" Target="kodeks://link/d?nd=1200175700&amp;prevdoc=1200192602" TargetMode="External"/><Relationship Id="rId23" Type="http://schemas.openxmlformats.org/officeDocument/2006/relationships/hyperlink" Target="kodeks://link/d?nd=1200171532&amp;prevdoc=1200192602" TargetMode="External"/><Relationship Id="rId10" Type="http://schemas.openxmlformats.org/officeDocument/2006/relationships/hyperlink" Target="kodeks://link/d?nd=1200032004&amp;prevdoc=1200192602" TargetMode="External"/><Relationship Id="rId19" Type="http://schemas.openxmlformats.org/officeDocument/2006/relationships/hyperlink" Target="kodeks://link/d?nd=1200006960&amp;prevdoc=1200192602" TargetMode="External"/><Relationship Id="rId4" Type="http://schemas.openxmlformats.org/officeDocument/2006/relationships/hyperlink" Target="kodeks://link/d?nd=351561262&amp;prevdoc=1200192602" TargetMode="External"/><Relationship Id="rId9" Type="http://schemas.openxmlformats.org/officeDocument/2006/relationships/hyperlink" Target="kodeks://link/d?nd=1200006960&amp;prevdoc=1200192602" TargetMode="External"/><Relationship Id="rId14" Type="http://schemas.openxmlformats.org/officeDocument/2006/relationships/hyperlink" Target="kodeks://link/d?nd=1200161674&amp;prevdoc=1200192602" TargetMode="External"/><Relationship Id="rId22" Type="http://schemas.openxmlformats.org/officeDocument/2006/relationships/hyperlink" Target="kodeks://link/d?nd=1200004273&amp;prevdoc=120019260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3439</Words>
  <Characters>19607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 Татьяна Леонидовна</dc:creator>
  <cp:keywords/>
  <dc:description/>
  <cp:lastModifiedBy>Березка Татьяна Леонидовна</cp:lastModifiedBy>
  <cp:revision>2</cp:revision>
  <dcterms:created xsi:type="dcterms:W3CDTF">2022-10-03T00:46:00Z</dcterms:created>
  <dcterms:modified xsi:type="dcterms:W3CDTF">2022-10-03T00:46:00Z</dcterms:modified>
</cp:coreProperties>
</file>